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CD12" w14:textId="77777777" w:rsidR="00C30631" w:rsidRPr="00C30631" w:rsidRDefault="00C30631" w:rsidP="00C30631">
      <w:pPr>
        <w:spacing w:after="0" w:line="240" w:lineRule="auto"/>
        <w:ind w:hanging="709"/>
        <w:jc w:val="center"/>
        <w:rPr>
          <w:rFonts w:ascii="Times New Roman" w:eastAsia="Times New Roman" w:hAnsi="Times New Roman"/>
          <w:sz w:val="24"/>
          <w:szCs w:val="24"/>
          <w:lang w:eastAsia="ru-RU"/>
        </w:rPr>
      </w:pPr>
      <w:r w:rsidRPr="00C30631">
        <w:rPr>
          <w:rFonts w:ascii="Times New Roman" w:eastAsia="Times New Roman" w:hAnsi="Times New Roman"/>
          <w:sz w:val="24"/>
          <w:szCs w:val="24"/>
          <w:lang w:eastAsia="ru-RU"/>
        </w:rPr>
        <w:object w:dxaOrig="1126" w:dyaOrig="1226" w14:anchorId="1D8C22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37065274" r:id="rId9"/>
        </w:object>
      </w:r>
    </w:p>
    <w:p w14:paraId="7424E84E" w14:textId="77777777" w:rsidR="00C30631" w:rsidRPr="00C30631" w:rsidRDefault="00C30631" w:rsidP="00C30631">
      <w:pPr>
        <w:spacing w:after="0" w:line="273" w:lineRule="exact"/>
        <w:jc w:val="center"/>
        <w:rPr>
          <w:rFonts w:ascii="Times New Roman" w:eastAsia="Times New Roman" w:hAnsi="Times New Roman"/>
          <w:b/>
          <w:sz w:val="24"/>
          <w:szCs w:val="24"/>
          <w:lang w:eastAsia="ru-RU"/>
        </w:rPr>
      </w:pPr>
      <w:r w:rsidRPr="00C30631">
        <w:rPr>
          <w:rFonts w:ascii="Times New Roman" w:eastAsia="Times New Roman" w:hAnsi="Times New Roman"/>
          <w:b/>
          <w:sz w:val="24"/>
          <w:szCs w:val="24"/>
          <w:lang w:eastAsia="ru-RU"/>
        </w:rPr>
        <w:t>АДМИНИСТРАЦИЯ ЛОМОНОСОВСКОГО МУНИЦИПАЛЬНОГО РАЙОНА ЛЕНИНГРАДСКОЙ ОБЛАСТИ</w:t>
      </w:r>
    </w:p>
    <w:p w14:paraId="46F0DE17" w14:textId="77777777" w:rsidR="00C30631" w:rsidRPr="00C30631" w:rsidRDefault="00C30631" w:rsidP="00C30631">
      <w:pPr>
        <w:spacing w:after="0" w:line="273" w:lineRule="exact"/>
        <w:jc w:val="center"/>
        <w:rPr>
          <w:rFonts w:ascii="Times New Roman" w:eastAsia="Times New Roman" w:hAnsi="Times New Roman"/>
          <w:b/>
          <w:sz w:val="28"/>
          <w:szCs w:val="28"/>
          <w:lang w:eastAsia="ru-RU"/>
        </w:rPr>
      </w:pPr>
    </w:p>
    <w:p w14:paraId="2184E59C" w14:textId="77777777" w:rsidR="00C30631" w:rsidRPr="00C30631" w:rsidRDefault="00C30631" w:rsidP="00C30631">
      <w:pPr>
        <w:spacing w:after="0" w:line="273" w:lineRule="exact"/>
        <w:jc w:val="center"/>
        <w:rPr>
          <w:rFonts w:ascii="Times New Roman" w:eastAsia="Times New Roman" w:hAnsi="Times New Roman"/>
          <w:b/>
          <w:sz w:val="28"/>
          <w:szCs w:val="28"/>
          <w:lang w:eastAsia="ru-RU"/>
        </w:rPr>
      </w:pPr>
      <w:r w:rsidRPr="00C30631">
        <w:rPr>
          <w:rFonts w:ascii="Times New Roman" w:eastAsia="Times New Roman" w:hAnsi="Times New Roman"/>
          <w:b/>
          <w:sz w:val="28"/>
          <w:szCs w:val="28"/>
          <w:lang w:eastAsia="ru-RU"/>
        </w:rPr>
        <w:t>ПОСТАНОВЛЕНИЕ</w:t>
      </w:r>
    </w:p>
    <w:p w14:paraId="02694F91" w14:textId="550F95FE" w:rsidR="00C30631" w:rsidRPr="00C30631" w:rsidRDefault="00C30631" w:rsidP="00C30631">
      <w:pPr>
        <w:spacing w:after="0" w:line="273" w:lineRule="exact"/>
        <w:rPr>
          <w:rFonts w:ascii="Times New Roman" w:eastAsia="Times New Roman" w:hAnsi="Times New Roman"/>
          <w:sz w:val="24"/>
          <w:szCs w:val="24"/>
          <w:lang w:eastAsia="ru-RU"/>
        </w:rPr>
      </w:pPr>
      <w:proofErr w:type="gramStart"/>
      <w:r w:rsidRPr="00C30631">
        <w:rPr>
          <w:rFonts w:ascii="Times New Roman" w:eastAsia="Times New Roman" w:hAnsi="Times New Roman"/>
          <w:sz w:val="24"/>
          <w:szCs w:val="24"/>
          <w:lang w:eastAsia="ru-RU"/>
        </w:rPr>
        <w:t xml:space="preserve">от  </w:t>
      </w:r>
      <w:r w:rsidR="00677891">
        <w:rPr>
          <w:rFonts w:ascii="Times New Roman" w:eastAsia="Times New Roman" w:hAnsi="Times New Roman"/>
          <w:sz w:val="24"/>
          <w:szCs w:val="24"/>
          <w:lang w:eastAsia="ru-RU"/>
        </w:rPr>
        <w:t>07.04.2026</w:t>
      </w:r>
      <w:proofErr w:type="gramEnd"/>
      <w:r w:rsidRPr="00C3063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C30631">
        <w:rPr>
          <w:rFonts w:ascii="Times New Roman" w:eastAsia="Times New Roman" w:hAnsi="Times New Roman"/>
          <w:sz w:val="24"/>
          <w:szCs w:val="24"/>
          <w:lang w:eastAsia="ru-RU"/>
        </w:rPr>
        <w:t xml:space="preserve">   №</w:t>
      </w:r>
      <w:r w:rsidR="00677891">
        <w:rPr>
          <w:rFonts w:ascii="Times New Roman" w:eastAsia="Times New Roman" w:hAnsi="Times New Roman"/>
          <w:sz w:val="24"/>
          <w:szCs w:val="24"/>
          <w:lang w:eastAsia="ru-RU"/>
        </w:rPr>
        <w:t xml:space="preserve"> 677/26</w:t>
      </w:r>
    </w:p>
    <w:p w14:paraId="50FE81FB" w14:textId="77777777" w:rsidR="00C30631" w:rsidRDefault="00C30631" w:rsidP="001C29A1">
      <w:pPr>
        <w:pStyle w:val="af0"/>
        <w:tabs>
          <w:tab w:val="left" w:pos="1276"/>
        </w:tabs>
        <w:spacing w:line="240" w:lineRule="auto"/>
        <w:ind w:right="-142" w:firstLine="851"/>
        <w:rPr>
          <w:rFonts w:ascii="Times New Roman" w:hAnsi="Times New Roman"/>
          <w:sz w:val="26"/>
          <w:szCs w:val="26"/>
        </w:rPr>
      </w:pPr>
    </w:p>
    <w:tbl>
      <w:tblPr>
        <w:tblpPr w:leftFromText="180" w:rightFromText="180" w:vertAnchor="page" w:horzAnchor="margin" w:tblpY="4276"/>
        <w:tblW w:w="10065" w:type="dxa"/>
        <w:tblLayout w:type="fixed"/>
        <w:tblLook w:val="04A0" w:firstRow="1" w:lastRow="0" w:firstColumn="1" w:lastColumn="0" w:noHBand="0" w:noVBand="1"/>
      </w:tblPr>
      <w:tblGrid>
        <w:gridCol w:w="5776"/>
        <w:gridCol w:w="4289"/>
      </w:tblGrid>
      <w:tr w:rsidR="00C30631" w14:paraId="75C95125" w14:textId="77777777" w:rsidTr="00C30631">
        <w:tc>
          <w:tcPr>
            <w:tcW w:w="5776" w:type="dxa"/>
          </w:tcPr>
          <w:p w14:paraId="2B3D388F" w14:textId="77777777" w:rsidR="00C30631" w:rsidRDefault="00C30631" w:rsidP="00C30631">
            <w:pPr>
              <w:spacing w:after="0" w:line="240" w:lineRule="auto"/>
              <w:jc w:val="both"/>
              <w:rPr>
                <w:rFonts w:ascii="Times New Roman" w:hAnsi="Times New Roman"/>
                <w:sz w:val="26"/>
                <w:szCs w:val="26"/>
              </w:rPr>
            </w:pPr>
            <w:r>
              <w:rPr>
                <w:rFonts w:ascii="Times New Roman" w:hAnsi="Times New Roman"/>
                <w:sz w:val="26"/>
                <w:szCs w:val="26"/>
              </w:rPr>
              <w:t>О признании утратившими силу  постановлений администрации Ломоносовского муниципального района Ленинградской области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tc>
        <w:tc>
          <w:tcPr>
            <w:tcW w:w="4289" w:type="dxa"/>
          </w:tcPr>
          <w:p w14:paraId="66AF7FDE" w14:textId="77777777" w:rsidR="00C30631" w:rsidRDefault="00C30631" w:rsidP="00C30631">
            <w:pPr>
              <w:jc w:val="both"/>
              <w:rPr>
                <w:rFonts w:ascii="Times New Roman" w:hAnsi="Times New Roman"/>
                <w:sz w:val="26"/>
                <w:szCs w:val="26"/>
              </w:rPr>
            </w:pPr>
          </w:p>
        </w:tc>
      </w:tr>
    </w:tbl>
    <w:p w14:paraId="349EED0E" w14:textId="77777777" w:rsidR="00C30631" w:rsidRDefault="00C30631" w:rsidP="001C29A1">
      <w:pPr>
        <w:pStyle w:val="af0"/>
        <w:tabs>
          <w:tab w:val="left" w:pos="1276"/>
        </w:tabs>
        <w:spacing w:line="240" w:lineRule="auto"/>
        <w:ind w:right="-142" w:firstLine="851"/>
        <w:rPr>
          <w:rFonts w:ascii="Times New Roman" w:hAnsi="Times New Roman"/>
          <w:sz w:val="26"/>
          <w:szCs w:val="26"/>
        </w:rPr>
      </w:pPr>
    </w:p>
    <w:p w14:paraId="64D5596B" w14:textId="77777777" w:rsidR="00C30631" w:rsidRDefault="00C30631" w:rsidP="00C30631">
      <w:pPr>
        <w:pStyle w:val="af0"/>
        <w:tabs>
          <w:tab w:val="left" w:pos="1276"/>
        </w:tabs>
        <w:spacing w:line="240" w:lineRule="auto"/>
        <w:ind w:right="-142" w:firstLine="0"/>
        <w:rPr>
          <w:rFonts w:ascii="Times New Roman" w:hAnsi="Times New Roman"/>
          <w:sz w:val="26"/>
          <w:szCs w:val="26"/>
        </w:rPr>
      </w:pPr>
    </w:p>
    <w:p w14:paraId="3AF1B43E" w14:textId="77777777" w:rsidR="00C30631" w:rsidRDefault="00C30631" w:rsidP="00C30631">
      <w:pPr>
        <w:pStyle w:val="af0"/>
        <w:tabs>
          <w:tab w:val="left" w:pos="1276"/>
        </w:tabs>
        <w:spacing w:line="240" w:lineRule="auto"/>
        <w:ind w:right="-142" w:firstLine="0"/>
        <w:rPr>
          <w:rFonts w:ascii="Times New Roman" w:hAnsi="Times New Roman"/>
          <w:sz w:val="26"/>
          <w:szCs w:val="26"/>
        </w:rPr>
      </w:pPr>
    </w:p>
    <w:p w14:paraId="4A49FD6F" w14:textId="3921E830" w:rsidR="001C29A1" w:rsidRDefault="001C29A1" w:rsidP="001C29A1">
      <w:pPr>
        <w:pStyle w:val="af0"/>
        <w:tabs>
          <w:tab w:val="left" w:pos="1276"/>
        </w:tabs>
        <w:spacing w:line="240" w:lineRule="auto"/>
        <w:ind w:right="-142" w:firstLine="851"/>
        <w:rPr>
          <w:rFonts w:ascii="Times New Roman" w:hAnsi="Times New Roman"/>
          <w:sz w:val="26"/>
          <w:szCs w:val="26"/>
        </w:rPr>
      </w:pPr>
      <w:r>
        <w:rPr>
          <w:rFonts w:ascii="Times New Roman" w:hAnsi="Times New Roman"/>
          <w:sz w:val="26"/>
          <w:szCs w:val="26"/>
        </w:rPr>
        <w:t xml:space="preserve">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25.10.2001 </w:t>
      </w:r>
      <w:r w:rsidR="003242FE">
        <w:rPr>
          <w:rFonts w:ascii="Times New Roman" w:hAnsi="Times New Roman"/>
          <w:sz w:val="26"/>
          <w:szCs w:val="26"/>
        </w:rPr>
        <w:t xml:space="preserve">г. </w:t>
      </w:r>
      <w:r>
        <w:rPr>
          <w:rFonts w:ascii="Times New Roman" w:hAnsi="Times New Roman"/>
          <w:sz w:val="26"/>
          <w:szCs w:val="26"/>
        </w:rPr>
        <w:t>№ 137-ФЗ «О введении в действие Земельного кодекса Российской Федерации», Положением о комитете по управлению муниципальным имуществом администрации Ломоносовского муниципального района Ленинградской области, утвержденным решением Совета депутатов муниципального образования Ломоносовский муниципальный район Ленинградской</w:t>
      </w:r>
      <w:r w:rsidR="00117870">
        <w:rPr>
          <w:rFonts w:ascii="Times New Roman" w:hAnsi="Times New Roman"/>
          <w:sz w:val="26"/>
          <w:szCs w:val="26"/>
        </w:rPr>
        <w:t xml:space="preserve"> области от 18.08.2021г. №29 (в </w:t>
      </w:r>
      <w:r>
        <w:rPr>
          <w:rFonts w:ascii="Times New Roman" w:hAnsi="Times New Roman"/>
          <w:sz w:val="26"/>
          <w:szCs w:val="26"/>
        </w:rPr>
        <w:t>редакции</w:t>
      </w:r>
      <w:r w:rsidR="00117870">
        <w:rPr>
          <w:rFonts w:ascii="Times New Roman" w:hAnsi="Times New Roman"/>
          <w:sz w:val="26"/>
          <w:szCs w:val="26"/>
        </w:rPr>
        <w:t xml:space="preserve"> решения Совета депутатов Ломоносовского муниципального района Ленинградской области от 31 мая 2023 года № 19</w:t>
      </w:r>
      <w:r>
        <w:rPr>
          <w:rFonts w:ascii="Times New Roman" w:hAnsi="Times New Roman"/>
          <w:sz w:val="26"/>
          <w:szCs w:val="26"/>
        </w:rPr>
        <w:t>), администрация Ломоносовского муниципального района Ленинградской области,</w:t>
      </w:r>
    </w:p>
    <w:p w14:paraId="138C6ADC" w14:textId="77777777" w:rsidR="00A84DFF" w:rsidRDefault="00A84DFF" w:rsidP="001C29A1">
      <w:pPr>
        <w:pStyle w:val="af0"/>
        <w:tabs>
          <w:tab w:val="left" w:pos="1276"/>
        </w:tabs>
        <w:spacing w:line="240" w:lineRule="auto"/>
        <w:ind w:right="-142" w:firstLine="851"/>
        <w:rPr>
          <w:rFonts w:ascii="Times New Roman" w:hAnsi="Times New Roman"/>
          <w:sz w:val="26"/>
          <w:szCs w:val="26"/>
        </w:rPr>
      </w:pPr>
    </w:p>
    <w:p w14:paraId="0CEC441B" w14:textId="77777777" w:rsidR="00A84DFF" w:rsidRDefault="001C29A1" w:rsidP="00A84DFF">
      <w:pPr>
        <w:pStyle w:val="3"/>
        <w:jc w:val="center"/>
        <w:rPr>
          <w:rFonts w:ascii="Times New Roman" w:hAnsi="Times New Roman"/>
          <w:sz w:val="26"/>
          <w:szCs w:val="26"/>
        </w:rPr>
      </w:pPr>
      <w:r>
        <w:rPr>
          <w:rFonts w:ascii="Times New Roman" w:hAnsi="Times New Roman"/>
          <w:sz w:val="26"/>
          <w:szCs w:val="26"/>
        </w:rPr>
        <w:t xml:space="preserve">п о с т а н о в л я е т: </w:t>
      </w:r>
    </w:p>
    <w:p w14:paraId="5EFD6C8A"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 xml:space="preserve">1. Признать утратившим силу пункт 2 постановления администрации Ломоносовского муниципального района Ленинградской области </w:t>
      </w:r>
      <w:r w:rsidRPr="00A84DFF">
        <w:rPr>
          <w:rFonts w:ascii="Times New Roman" w:hAnsi="Times New Roman"/>
          <w:bCs/>
          <w:sz w:val="26"/>
          <w:szCs w:val="26"/>
        </w:rPr>
        <w:t xml:space="preserve">от </w:t>
      </w:r>
      <w:r>
        <w:rPr>
          <w:rFonts w:ascii="Times New Roman" w:hAnsi="Times New Roman"/>
          <w:bCs/>
          <w:sz w:val="26"/>
          <w:szCs w:val="26"/>
        </w:rPr>
        <w:t>1</w:t>
      </w:r>
      <w:r w:rsidR="001E41C4">
        <w:rPr>
          <w:rFonts w:ascii="Times New Roman" w:hAnsi="Times New Roman"/>
          <w:bCs/>
          <w:sz w:val="26"/>
          <w:szCs w:val="26"/>
        </w:rPr>
        <w:t>6</w:t>
      </w:r>
      <w:r w:rsidRPr="00A84DFF">
        <w:rPr>
          <w:rFonts w:ascii="Times New Roman" w:hAnsi="Times New Roman"/>
          <w:bCs/>
          <w:sz w:val="26"/>
          <w:szCs w:val="26"/>
        </w:rPr>
        <w:t>.0</w:t>
      </w:r>
      <w:r w:rsidR="001E41C4">
        <w:rPr>
          <w:rFonts w:ascii="Times New Roman" w:hAnsi="Times New Roman"/>
          <w:bCs/>
          <w:sz w:val="26"/>
          <w:szCs w:val="26"/>
        </w:rPr>
        <w:t>4</w:t>
      </w:r>
      <w:r w:rsidRPr="00A84DFF">
        <w:rPr>
          <w:rFonts w:ascii="Times New Roman" w:hAnsi="Times New Roman"/>
          <w:bCs/>
          <w:sz w:val="26"/>
          <w:szCs w:val="26"/>
        </w:rPr>
        <w:t xml:space="preserve">.2024 № </w:t>
      </w:r>
      <w:r w:rsidR="001E41C4">
        <w:rPr>
          <w:rFonts w:ascii="Times New Roman" w:hAnsi="Times New Roman"/>
          <w:bCs/>
          <w:sz w:val="26"/>
          <w:szCs w:val="26"/>
        </w:rPr>
        <w:t>6</w:t>
      </w:r>
      <w:r>
        <w:rPr>
          <w:rFonts w:ascii="Times New Roman" w:hAnsi="Times New Roman"/>
          <w:bCs/>
          <w:sz w:val="26"/>
          <w:szCs w:val="26"/>
        </w:rPr>
        <w:t>2</w:t>
      </w:r>
      <w:r w:rsidR="001E41C4">
        <w:rPr>
          <w:rFonts w:ascii="Times New Roman" w:hAnsi="Times New Roman"/>
          <w:bCs/>
          <w:sz w:val="26"/>
          <w:szCs w:val="26"/>
        </w:rPr>
        <w:t>1</w:t>
      </w:r>
      <w:r w:rsidRPr="00A84DFF">
        <w:rPr>
          <w:rFonts w:ascii="Times New Roman" w:hAnsi="Times New Roman"/>
          <w:bCs/>
          <w:sz w:val="26"/>
          <w:szCs w:val="26"/>
        </w:rPr>
        <w:t>/24 «О</w:t>
      </w:r>
      <w:r>
        <w:rPr>
          <w:rFonts w:ascii="Times New Roman" w:hAnsi="Times New Roman"/>
          <w:bCs/>
          <w:sz w:val="26"/>
          <w:szCs w:val="26"/>
        </w:rPr>
        <w:t xml:space="preserve"> признании утратившим силу постановления администрации муниципального образования Ломоносовский муниципальный район Ленинградской области и об</w:t>
      </w:r>
      <w:r w:rsidRPr="00A84DFF">
        <w:rPr>
          <w:rFonts w:ascii="Times New Roman" w:hAnsi="Times New Roman"/>
          <w:bCs/>
          <w:sz w:val="26"/>
          <w:szCs w:val="26"/>
        </w:rPr>
        <w:t xml:space="preserve"> утверждении административного регламента предоставления администрацией Ломоносовского муниципального района Ленинградской области </w:t>
      </w:r>
      <w:r w:rsidRPr="00A84DFF">
        <w:rPr>
          <w:rFonts w:ascii="Times New Roman" w:hAnsi="Times New Roman"/>
          <w:bCs/>
          <w:sz w:val="26"/>
          <w:szCs w:val="26"/>
        </w:rPr>
        <w:lastRenderedPageBreak/>
        <w:t>муниципальной услуги «</w:t>
      </w:r>
      <w:r>
        <w:rPr>
          <w:rFonts w:ascii="Times New Roman" w:hAnsi="Times New Roman"/>
          <w:bCs/>
          <w:sz w:val="26"/>
          <w:szCs w:val="26"/>
        </w:rPr>
        <w:t>Предоставление  земельн</w:t>
      </w:r>
      <w:r w:rsidR="001E41C4">
        <w:rPr>
          <w:rFonts w:ascii="Times New Roman" w:hAnsi="Times New Roman"/>
          <w:bCs/>
          <w:sz w:val="26"/>
          <w:szCs w:val="26"/>
        </w:rPr>
        <w:t>ого</w:t>
      </w:r>
      <w:r w:rsidRPr="00A84DFF">
        <w:rPr>
          <w:rFonts w:ascii="Times New Roman" w:hAnsi="Times New Roman"/>
          <w:bCs/>
          <w:sz w:val="26"/>
          <w:szCs w:val="26"/>
        </w:rPr>
        <w:t xml:space="preserve"> участк</w:t>
      </w:r>
      <w:r w:rsidR="001E41C4">
        <w:rPr>
          <w:rFonts w:ascii="Times New Roman" w:hAnsi="Times New Roman"/>
          <w:bCs/>
          <w:sz w:val="26"/>
          <w:szCs w:val="26"/>
        </w:rPr>
        <w:t>а</w:t>
      </w:r>
      <w:r w:rsidRPr="00A84DFF">
        <w:rPr>
          <w:rFonts w:ascii="Times New Roman" w:hAnsi="Times New Roman"/>
          <w:bCs/>
          <w:sz w:val="26"/>
          <w:szCs w:val="26"/>
        </w:rPr>
        <w:t>, находящ</w:t>
      </w:r>
      <w:r w:rsidR="001E41C4">
        <w:rPr>
          <w:rFonts w:ascii="Times New Roman" w:hAnsi="Times New Roman"/>
          <w:bCs/>
          <w:sz w:val="26"/>
          <w:szCs w:val="26"/>
        </w:rPr>
        <w:t>его</w:t>
      </w:r>
      <w:r w:rsidRPr="00A84DFF">
        <w:rPr>
          <w:rFonts w:ascii="Times New Roman" w:hAnsi="Times New Roman"/>
          <w:bCs/>
          <w:sz w:val="26"/>
          <w:szCs w:val="26"/>
        </w:rPr>
        <w:t>ся в муниципальной собственности (государственная собственность на которы</w:t>
      </w:r>
      <w:r w:rsidR="001E41C4">
        <w:rPr>
          <w:rFonts w:ascii="Times New Roman" w:hAnsi="Times New Roman"/>
          <w:bCs/>
          <w:sz w:val="26"/>
          <w:szCs w:val="26"/>
        </w:rPr>
        <w:t>й</w:t>
      </w:r>
      <w:r w:rsidRPr="00A84DFF">
        <w:rPr>
          <w:rFonts w:ascii="Times New Roman" w:hAnsi="Times New Roman"/>
          <w:bCs/>
          <w:sz w:val="26"/>
          <w:szCs w:val="26"/>
        </w:rPr>
        <w:t xml:space="preserve"> не разграничена)</w:t>
      </w:r>
      <w:r>
        <w:rPr>
          <w:rFonts w:ascii="Times New Roman" w:hAnsi="Times New Roman"/>
          <w:bCs/>
          <w:sz w:val="26"/>
          <w:szCs w:val="26"/>
        </w:rPr>
        <w:t xml:space="preserve">, </w:t>
      </w:r>
      <w:r w:rsidR="001E41C4">
        <w:rPr>
          <w:rFonts w:ascii="Times New Roman" w:hAnsi="Times New Roman"/>
          <w:bCs/>
          <w:sz w:val="26"/>
          <w:szCs w:val="26"/>
        </w:rPr>
        <w:t>в собственность, аренду, постоянное (бессрочное) пользование, безвозмездное пользование без проведения торгов</w:t>
      </w:r>
      <w:r w:rsidR="00F72C79">
        <w:rPr>
          <w:rFonts w:ascii="Times New Roman" w:hAnsi="Times New Roman"/>
          <w:bCs/>
          <w:sz w:val="26"/>
          <w:szCs w:val="26"/>
        </w:rPr>
        <w:t>»</w:t>
      </w:r>
      <w:r w:rsidRPr="00A84DFF">
        <w:rPr>
          <w:rFonts w:ascii="Times New Roman" w:hAnsi="Times New Roman"/>
          <w:bCs/>
          <w:sz w:val="26"/>
          <w:szCs w:val="26"/>
        </w:rPr>
        <w:t>;</w:t>
      </w:r>
    </w:p>
    <w:p w14:paraId="3B39D4D5"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2. Признать утратившим</w:t>
      </w:r>
      <w:r w:rsidR="00285A95">
        <w:rPr>
          <w:rFonts w:ascii="Times New Roman" w:hAnsi="Times New Roman"/>
          <w:sz w:val="26"/>
          <w:szCs w:val="26"/>
        </w:rPr>
        <w:t>и</w:t>
      </w:r>
      <w:r w:rsidRPr="00A84DFF">
        <w:rPr>
          <w:rFonts w:ascii="Times New Roman" w:hAnsi="Times New Roman"/>
          <w:sz w:val="26"/>
          <w:szCs w:val="26"/>
        </w:rPr>
        <w:t xml:space="preserve"> силу постановления администрации Ломоносовского муниципального района Ленинградской области</w:t>
      </w:r>
      <w:r w:rsidR="00BF0340">
        <w:rPr>
          <w:rFonts w:ascii="Times New Roman" w:hAnsi="Times New Roman"/>
          <w:sz w:val="26"/>
          <w:szCs w:val="26"/>
        </w:rPr>
        <w:t>:</w:t>
      </w:r>
    </w:p>
    <w:p w14:paraId="34A6BC08"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 </w:t>
      </w:r>
      <w:r w:rsidRPr="00A84DFF">
        <w:rPr>
          <w:rFonts w:ascii="Times New Roman" w:hAnsi="Times New Roman"/>
          <w:bCs/>
          <w:sz w:val="26"/>
          <w:szCs w:val="26"/>
        </w:rPr>
        <w:t xml:space="preserve">от </w:t>
      </w:r>
      <w:r w:rsidR="001E41C4">
        <w:rPr>
          <w:rFonts w:ascii="Times New Roman" w:hAnsi="Times New Roman"/>
          <w:bCs/>
          <w:sz w:val="26"/>
          <w:szCs w:val="26"/>
        </w:rPr>
        <w:t>1</w:t>
      </w:r>
      <w:r w:rsidR="00F72C79">
        <w:rPr>
          <w:rFonts w:ascii="Times New Roman" w:hAnsi="Times New Roman"/>
          <w:bCs/>
          <w:sz w:val="26"/>
          <w:szCs w:val="26"/>
        </w:rPr>
        <w:t>0</w:t>
      </w:r>
      <w:r w:rsidRPr="00A84DFF">
        <w:rPr>
          <w:rFonts w:ascii="Times New Roman" w:hAnsi="Times New Roman"/>
          <w:bCs/>
          <w:sz w:val="26"/>
          <w:szCs w:val="26"/>
        </w:rPr>
        <w:t>.0</w:t>
      </w:r>
      <w:r w:rsidR="00F72C79">
        <w:rPr>
          <w:rFonts w:ascii="Times New Roman" w:hAnsi="Times New Roman"/>
          <w:bCs/>
          <w:sz w:val="26"/>
          <w:szCs w:val="26"/>
        </w:rPr>
        <w:t>7</w:t>
      </w:r>
      <w:r w:rsidRPr="00A84DFF">
        <w:rPr>
          <w:rFonts w:ascii="Times New Roman" w:hAnsi="Times New Roman"/>
          <w:bCs/>
          <w:sz w:val="26"/>
          <w:szCs w:val="26"/>
        </w:rPr>
        <w:t>.202</w:t>
      </w:r>
      <w:r w:rsidR="00F72C79">
        <w:rPr>
          <w:rFonts w:ascii="Times New Roman" w:hAnsi="Times New Roman"/>
          <w:bCs/>
          <w:sz w:val="26"/>
          <w:szCs w:val="26"/>
        </w:rPr>
        <w:t>4</w:t>
      </w:r>
      <w:r w:rsidRPr="00A84DFF">
        <w:rPr>
          <w:rFonts w:ascii="Times New Roman" w:hAnsi="Times New Roman"/>
          <w:bCs/>
          <w:sz w:val="26"/>
          <w:szCs w:val="26"/>
        </w:rPr>
        <w:t xml:space="preserve"> № 1</w:t>
      </w:r>
      <w:r w:rsidR="001E41C4">
        <w:rPr>
          <w:rFonts w:ascii="Times New Roman" w:hAnsi="Times New Roman"/>
          <w:bCs/>
          <w:sz w:val="26"/>
          <w:szCs w:val="26"/>
        </w:rPr>
        <w:t>142</w:t>
      </w:r>
      <w:r w:rsidR="00F72C79">
        <w:rPr>
          <w:rFonts w:ascii="Times New Roman" w:hAnsi="Times New Roman"/>
          <w:bCs/>
          <w:sz w:val="26"/>
          <w:szCs w:val="26"/>
        </w:rPr>
        <w:t>/24</w:t>
      </w:r>
      <w:r w:rsidRPr="00A84DFF">
        <w:rPr>
          <w:rFonts w:ascii="Times New Roman" w:hAnsi="Times New Roman"/>
          <w:bCs/>
          <w:sz w:val="26"/>
          <w:szCs w:val="26"/>
        </w:rPr>
        <w:t xml:space="preserve"> «О внесении изменений в административный регламент по предоставлению муниципальной услуги «</w:t>
      </w:r>
      <w:r w:rsidR="00F72C79">
        <w:rPr>
          <w:rFonts w:ascii="Times New Roman" w:hAnsi="Times New Roman"/>
          <w:bCs/>
          <w:sz w:val="26"/>
          <w:szCs w:val="26"/>
        </w:rPr>
        <w:t xml:space="preserve">Предоставление  </w:t>
      </w:r>
      <w:r w:rsidR="001E41C4">
        <w:rPr>
          <w:rFonts w:ascii="Times New Roman" w:hAnsi="Times New Roman"/>
          <w:bCs/>
          <w:sz w:val="26"/>
          <w:szCs w:val="26"/>
        </w:rPr>
        <w:t>земельного</w:t>
      </w:r>
      <w:r w:rsidR="001E41C4" w:rsidRPr="00A84DFF">
        <w:rPr>
          <w:rFonts w:ascii="Times New Roman" w:hAnsi="Times New Roman"/>
          <w:bCs/>
          <w:sz w:val="26"/>
          <w:szCs w:val="26"/>
        </w:rPr>
        <w:t xml:space="preserve"> участк</w:t>
      </w:r>
      <w:r w:rsidR="001E41C4">
        <w:rPr>
          <w:rFonts w:ascii="Times New Roman" w:hAnsi="Times New Roman"/>
          <w:bCs/>
          <w:sz w:val="26"/>
          <w:szCs w:val="26"/>
        </w:rPr>
        <w:t>а</w:t>
      </w:r>
      <w:r w:rsidR="001E41C4" w:rsidRPr="00A84DFF">
        <w:rPr>
          <w:rFonts w:ascii="Times New Roman" w:hAnsi="Times New Roman"/>
          <w:bCs/>
          <w:sz w:val="26"/>
          <w:szCs w:val="26"/>
        </w:rPr>
        <w:t>, находящ</w:t>
      </w:r>
      <w:r w:rsidR="001E41C4">
        <w:rPr>
          <w:rFonts w:ascii="Times New Roman" w:hAnsi="Times New Roman"/>
          <w:bCs/>
          <w:sz w:val="26"/>
          <w:szCs w:val="26"/>
        </w:rPr>
        <w:t>его</w:t>
      </w:r>
      <w:r w:rsidR="001E41C4" w:rsidRPr="00A84DFF">
        <w:rPr>
          <w:rFonts w:ascii="Times New Roman" w:hAnsi="Times New Roman"/>
          <w:bCs/>
          <w:sz w:val="26"/>
          <w:szCs w:val="26"/>
        </w:rPr>
        <w:t>ся в муниципальной собственности (государственная собственность на которы</w:t>
      </w:r>
      <w:r w:rsidR="001E41C4">
        <w:rPr>
          <w:rFonts w:ascii="Times New Roman" w:hAnsi="Times New Roman"/>
          <w:bCs/>
          <w:sz w:val="26"/>
          <w:szCs w:val="26"/>
        </w:rPr>
        <w:t>й</w:t>
      </w:r>
      <w:r w:rsidR="001E41C4" w:rsidRPr="00A84DFF">
        <w:rPr>
          <w:rFonts w:ascii="Times New Roman" w:hAnsi="Times New Roman"/>
          <w:bCs/>
          <w:sz w:val="26"/>
          <w:szCs w:val="26"/>
        </w:rPr>
        <w:t xml:space="preserve"> не разграничена)</w:t>
      </w:r>
      <w:r w:rsidR="001E41C4">
        <w:rPr>
          <w:rFonts w:ascii="Times New Roman" w:hAnsi="Times New Roman"/>
          <w:bCs/>
          <w:sz w:val="26"/>
          <w:szCs w:val="26"/>
        </w:rPr>
        <w:t>, в собственность, аренду, постоянное (бессрочное) пользование, безвозмездное пользование без проведения торгов</w:t>
      </w:r>
      <w:r w:rsidRPr="00A84DFF">
        <w:rPr>
          <w:rFonts w:ascii="Times New Roman" w:hAnsi="Times New Roman"/>
          <w:bCs/>
          <w:sz w:val="26"/>
          <w:szCs w:val="26"/>
        </w:rPr>
        <w:t xml:space="preserve">», утвержденный постановлением администрации Ломоносовского муниципального района Ленинградской области </w:t>
      </w:r>
      <w:r w:rsidR="001E41C4">
        <w:rPr>
          <w:rFonts w:ascii="Times New Roman" w:hAnsi="Times New Roman"/>
          <w:bCs/>
          <w:sz w:val="26"/>
          <w:szCs w:val="26"/>
        </w:rPr>
        <w:t>№ 6</w:t>
      </w:r>
      <w:r w:rsidR="00054E95">
        <w:rPr>
          <w:rFonts w:ascii="Times New Roman" w:hAnsi="Times New Roman"/>
          <w:bCs/>
          <w:sz w:val="26"/>
          <w:szCs w:val="26"/>
        </w:rPr>
        <w:t>2</w:t>
      </w:r>
      <w:r w:rsidR="001E41C4">
        <w:rPr>
          <w:rFonts w:ascii="Times New Roman" w:hAnsi="Times New Roman"/>
          <w:bCs/>
          <w:sz w:val="26"/>
          <w:szCs w:val="26"/>
        </w:rPr>
        <w:t>1</w:t>
      </w:r>
      <w:r w:rsidR="00054E95">
        <w:rPr>
          <w:rFonts w:ascii="Times New Roman" w:hAnsi="Times New Roman"/>
          <w:bCs/>
          <w:sz w:val="26"/>
          <w:szCs w:val="26"/>
        </w:rPr>
        <w:t xml:space="preserve">/24 </w:t>
      </w:r>
      <w:r w:rsidRPr="00A84DFF">
        <w:rPr>
          <w:rFonts w:ascii="Times New Roman" w:hAnsi="Times New Roman"/>
          <w:bCs/>
          <w:sz w:val="26"/>
          <w:szCs w:val="26"/>
        </w:rPr>
        <w:t xml:space="preserve">от </w:t>
      </w:r>
      <w:r w:rsidR="00054E95">
        <w:rPr>
          <w:rFonts w:ascii="Times New Roman" w:hAnsi="Times New Roman"/>
          <w:bCs/>
          <w:sz w:val="26"/>
          <w:szCs w:val="26"/>
        </w:rPr>
        <w:t>1</w:t>
      </w:r>
      <w:r w:rsidR="001E41C4">
        <w:rPr>
          <w:rFonts w:ascii="Times New Roman" w:hAnsi="Times New Roman"/>
          <w:bCs/>
          <w:sz w:val="26"/>
          <w:szCs w:val="26"/>
        </w:rPr>
        <w:t>6</w:t>
      </w:r>
      <w:r w:rsidR="00054E95">
        <w:rPr>
          <w:rFonts w:ascii="Times New Roman" w:hAnsi="Times New Roman"/>
          <w:bCs/>
          <w:sz w:val="26"/>
          <w:szCs w:val="26"/>
        </w:rPr>
        <w:t>.0</w:t>
      </w:r>
      <w:r w:rsidR="001E41C4">
        <w:rPr>
          <w:rFonts w:ascii="Times New Roman" w:hAnsi="Times New Roman"/>
          <w:bCs/>
          <w:sz w:val="26"/>
          <w:szCs w:val="26"/>
        </w:rPr>
        <w:t>4</w:t>
      </w:r>
      <w:r w:rsidRPr="00A84DFF">
        <w:rPr>
          <w:rFonts w:ascii="Times New Roman" w:hAnsi="Times New Roman"/>
          <w:bCs/>
          <w:sz w:val="26"/>
          <w:szCs w:val="26"/>
        </w:rPr>
        <w:t>.2024»;</w:t>
      </w:r>
    </w:p>
    <w:p w14:paraId="7B8851C6" w14:textId="77777777" w:rsid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bCs/>
          <w:sz w:val="26"/>
          <w:szCs w:val="26"/>
        </w:rPr>
        <w:t xml:space="preserve">от </w:t>
      </w:r>
      <w:r w:rsidR="00BF0340">
        <w:rPr>
          <w:rFonts w:ascii="Times New Roman" w:hAnsi="Times New Roman"/>
          <w:bCs/>
          <w:sz w:val="26"/>
          <w:szCs w:val="26"/>
        </w:rPr>
        <w:t xml:space="preserve"> </w:t>
      </w:r>
      <w:r w:rsidR="00054E95">
        <w:rPr>
          <w:rFonts w:ascii="Times New Roman" w:hAnsi="Times New Roman"/>
          <w:bCs/>
          <w:sz w:val="26"/>
          <w:szCs w:val="26"/>
        </w:rPr>
        <w:t>05</w:t>
      </w:r>
      <w:r w:rsidRPr="00A84DFF">
        <w:rPr>
          <w:rFonts w:ascii="Times New Roman" w:hAnsi="Times New Roman"/>
          <w:bCs/>
          <w:sz w:val="26"/>
          <w:szCs w:val="26"/>
        </w:rPr>
        <w:t>.0</w:t>
      </w:r>
      <w:r w:rsidR="00054E95">
        <w:rPr>
          <w:rFonts w:ascii="Times New Roman" w:hAnsi="Times New Roman"/>
          <w:bCs/>
          <w:sz w:val="26"/>
          <w:szCs w:val="26"/>
        </w:rPr>
        <w:t>2</w:t>
      </w:r>
      <w:r w:rsidRPr="00A84DFF">
        <w:rPr>
          <w:rFonts w:ascii="Times New Roman" w:hAnsi="Times New Roman"/>
          <w:bCs/>
          <w:sz w:val="26"/>
          <w:szCs w:val="26"/>
        </w:rPr>
        <w:t>.2025 №</w:t>
      </w:r>
      <w:r w:rsidR="00054E95">
        <w:rPr>
          <w:rFonts w:ascii="Times New Roman" w:hAnsi="Times New Roman"/>
          <w:bCs/>
          <w:sz w:val="26"/>
          <w:szCs w:val="26"/>
        </w:rPr>
        <w:t xml:space="preserve"> 18</w:t>
      </w:r>
      <w:r w:rsidR="001E41C4">
        <w:rPr>
          <w:rFonts w:ascii="Times New Roman" w:hAnsi="Times New Roman"/>
          <w:bCs/>
          <w:sz w:val="26"/>
          <w:szCs w:val="26"/>
        </w:rPr>
        <w:t>2</w:t>
      </w:r>
      <w:r w:rsidRPr="00A84DFF">
        <w:rPr>
          <w:rFonts w:ascii="Times New Roman" w:hAnsi="Times New Roman"/>
          <w:bCs/>
          <w:sz w:val="26"/>
          <w:szCs w:val="26"/>
        </w:rPr>
        <w:t xml:space="preserve">/25 «О внесении изменений в административный регламент по предоставлению </w:t>
      </w:r>
      <w:r w:rsidR="001E41C4">
        <w:rPr>
          <w:rFonts w:ascii="Times New Roman" w:hAnsi="Times New Roman"/>
          <w:bCs/>
          <w:sz w:val="26"/>
          <w:szCs w:val="26"/>
        </w:rPr>
        <w:t xml:space="preserve">администрацией Ломоносовского муниципального района Ленинградской области </w:t>
      </w:r>
      <w:r w:rsidRPr="00A84DFF">
        <w:rPr>
          <w:rFonts w:ascii="Times New Roman" w:hAnsi="Times New Roman"/>
          <w:bCs/>
          <w:sz w:val="26"/>
          <w:szCs w:val="26"/>
        </w:rPr>
        <w:t>муниципальной услуги «</w:t>
      </w:r>
      <w:r w:rsidR="00054E95">
        <w:rPr>
          <w:rFonts w:ascii="Times New Roman" w:hAnsi="Times New Roman"/>
          <w:bCs/>
          <w:sz w:val="26"/>
          <w:szCs w:val="26"/>
        </w:rPr>
        <w:t xml:space="preserve">Предоставление  </w:t>
      </w:r>
      <w:r w:rsidR="001E41C4">
        <w:rPr>
          <w:rFonts w:ascii="Times New Roman" w:hAnsi="Times New Roman"/>
          <w:bCs/>
          <w:sz w:val="26"/>
          <w:szCs w:val="26"/>
        </w:rPr>
        <w:t>земельного</w:t>
      </w:r>
      <w:r w:rsidR="001E41C4" w:rsidRPr="00A84DFF">
        <w:rPr>
          <w:rFonts w:ascii="Times New Roman" w:hAnsi="Times New Roman"/>
          <w:bCs/>
          <w:sz w:val="26"/>
          <w:szCs w:val="26"/>
        </w:rPr>
        <w:t xml:space="preserve"> участк</w:t>
      </w:r>
      <w:r w:rsidR="001E41C4">
        <w:rPr>
          <w:rFonts w:ascii="Times New Roman" w:hAnsi="Times New Roman"/>
          <w:bCs/>
          <w:sz w:val="26"/>
          <w:szCs w:val="26"/>
        </w:rPr>
        <w:t>а</w:t>
      </w:r>
      <w:r w:rsidR="001E41C4" w:rsidRPr="00A84DFF">
        <w:rPr>
          <w:rFonts w:ascii="Times New Roman" w:hAnsi="Times New Roman"/>
          <w:bCs/>
          <w:sz w:val="26"/>
          <w:szCs w:val="26"/>
        </w:rPr>
        <w:t>, находящ</w:t>
      </w:r>
      <w:r w:rsidR="001E41C4">
        <w:rPr>
          <w:rFonts w:ascii="Times New Roman" w:hAnsi="Times New Roman"/>
          <w:bCs/>
          <w:sz w:val="26"/>
          <w:szCs w:val="26"/>
        </w:rPr>
        <w:t>его</w:t>
      </w:r>
      <w:r w:rsidR="001E41C4" w:rsidRPr="00A84DFF">
        <w:rPr>
          <w:rFonts w:ascii="Times New Roman" w:hAnsi="Times New Roman"/>
          <w:bCs/>
          <w:sz w:val="26"/>
          <w:szCs w:val="26"/>
        </w:rPr>
        <w:t>ся в муниципальной собственности (государственная собственность на которы</w:t>
      </w:r>
      <w:r w:rsidR="001E41C4">
        <w:rPr>
          <w:rFonts w:ascii="Times New Roman" w:hAnsi="Times New Roman"/>
          <w:bCs/>
          <w:sz w:val="26"/>
          <w:szCs w:val="26"/>
        </w:rPr>
        <w:t>й</w:t>
      </w:r>
      <w:r w:rsidR="001E41C4" w:rsidRPr="00A84DFF">
        <w:rPr>
          <w:rFonts w:ascii="Times New Roman" w:hAnsi="Times New Roman"/>
          <w:bCs/>
          <w:sz w:val="26"/>
          <w:szCs w:val="26"/>
        </w:rPr>
        <w:t xml:space="preserve"> не разграничена)</w:t>
      </w:r>
      <w:r w:rsidR="001E41C4">
        <w:rPr>
          <w:rFonts w:ascii="Times New Roman" w:hAnsi="Times New Roman"/>
          <w:bCs/>
          <w:sz w:val="26"/>
          <w:szCs w:val="26"/>
        </w:rPr>
        <w:t>, в собственность, аренду, постоянное (бессрочное) пользование, безвозмездное пользование без проведения торгов</w:t>
      </w:r>
      <w:r w:rsidRPr="00A84DFF">
        <w:rPr>
          <w:rFonts w:ascii="Times New Roman" w:hAnsi="Times New Roman"/>
          <w:bCs/>
          <w:sz w:val="26"/>
          <w:szCs w:val="26"/>
        </w:rPr>
        <w:t xml:space="preserve">», утвержденный постановлением администрации Ломоносовского муниципального района Ленинградской области </w:t>
      </w:r>
      <w:r w:rsidR="001E41C4">
        <w:rPr>
          <w:rFonts w:ascii="Times New Roman" w:hAnsi="Times New Roman"/>
          <w:bCs/>
          <w:sz w:val="26"/>
          <w:szCs w:val="26"/>
        </w:rPr>
        <w:t xml:space="preserve">от 16.04.2024 </w:t>
      </w:r>
      <w:r w:rsidR="00054E95">
        <w:rPr>
          <w:rFonts w:ascii="Times New Roman" w:hAnsi="Times New Roman"/>
          <w:bCs/>
          <w:sz w:val="26"/>
          <w:szCs w:val="26"/>
        </w:rPr>
        <w:t xml:space="preserve">№ </w:t>
      </w:r>
      <w:r w:rsidR="001E41C4">
        <w:rPr>
          <w:rFonts w:ascii="Times New Roman" w:hAnsi="Times New Roman"/>
          <w:bCs/>
          <w:sz w:val="26"/>
          <w:szCs w:val="26"/>
        </w:rPr>
        <w:t>6</w:t>
      </w:r>
      <w:r w:rsidR="00054E95">
        <w:rPr>
          <w:rFonts w:ascii="Times New Roman" w:hAnsi="Times New Roman"/>
          <w:bCs/>
          <w:sz w:val="26"/>
          <w:szCs w:val="26"/>
        </w:rPr>
        <w:t>2</w:t>
      </w:r>
      <w:r w:rsidR="001E41C4">
        <w:rPr>
          <w:rFonts w:ascii="Times New Roman" w:hAnsi="Times New Roman"/>
          <w:bCs/>
          <w:sz w:val="26"/>
          <w:szCs w:val="26"/>
        </w:rPr>
        <w:t xml:space="preserve">1/24 </w:t>
      </w:r>
      <w:r w:rsidRPr="00A84DFF">
        <w:rPr>
          <w:rFonts w:ascii="Times New Roman" w:hAnsi="Times New Roman"/>
          <w:bCs/>
          <w:sz w:val="26"/>
          <w:szCs w:val="26"/>
        </w:rPr>
        <w:t>(</w:t>
      </w:r>
      <w:r w:rsidR="00054E95">
        <w:rPr>
          <w:rFonts w:ascii="Times New Roman" w:hAnsi="Times New Roman"/>
          <w:bCs/>
          <w:sz w:val="26"/>
          <w:szCs w:val="26"/>
        </w:rPr>
        <w:t xml:space="preserve">в редакции </w:t>
      </w:r>
      <w:r w:rsidRPr="00A84DFF">
        <w:rPr>
          <w:rFonts w:ascii="Times New Roman" w:hAnsi="Times New Roman"/>
          <w:bCs/>
          <w:sz w:val="26"/>
          <w:szCs w:val="26"/>
        </w:rPr>
        <w:t>постановлени</w:t>
      </w:r>
      <w:r w:rsidR="00054E95">
        <w:rPr>
          <w:rFonts w:ascii="Times New Roman" w:hAnsi="Times New Roman"/>
          <w:bCs/>
          <w:sz w:val="26"/>
          <w:szCs w:val="26"/>
        </w:rPr>
        <w:t>я</w:t>
      </w:r>
      <w:r w:rsidRPr="00A84DFF">
        <w:rPr>
          <w:rFonts w:ascii="Times New Roman" w:hAnsi="Times New Roman"/>
          <w:bCs/>
          <w:sz w:val="26"/>
          <w:szCs w:val="26"/>
        </w:rPr>
        <w:t xml:space="preserve"> администрации Ломоносовского муниципального р</w:t>
      </w:r>
      <w:r w:rsidR="001E41C4">
        <w:rPr>
          <w:rFonts w:ascii="Times New Roman" w:hAnsi="Times New Roman"/>
          <w:bCs/>
          <w:sz w:val="26"/>
          <w:szCs w:val="26"/>
        </w:rPr>
        <w:t>айона Ленинградской области от 1</w:t>
      </w:r>
      <w:r w:rsidR="00DF5C7E">
        <w:rPr>
          <w:rFonts w:ascii="Times New Roman" w:hAnsi="Times New Roman"/>
          <w:bCs/>
          <w:sz w:val="26"/>
          <w:szCs w:val="26"/>
        </w:rPr>
        <w:t>0</w:t>
      </w:r>
      <w:r w:rsidRPr="00A84DFF">
        <w:rPr>
          <w:rFonts w:ascii="Times New Roman" w:hAnsi="Times New Roman"/>
          <w:bCs/>
          <w:sz w:val="26"/>
          <w:szCs w:val="26"/>
        </w:rPr>
        <w:t>.0</w:t>
      </w:r>
      <w:r w:rsidR="00054E95">
        <w:rPr>
          <w:rFonts w:ascii="Times New Roman" w:hAnsi="Times New Roman"/>
          <w:bCs/>
          <w:sz w:val="26"/>
          <w:szCs w:val="26"/>
        </w:rPr>
        <w:t>7</w:t>
      </w:r>
      <w:r w:rsidRPr="00A84DFF">
        <w:rPr>
          <w:rFonts w:ascii="Times New Roman" w:hAnsi="Times New Roman"/>
          <w:bCs/>
          <w:sz w:val="26"/>
          <w:szCs w:val="26"/>
        </w:rPr>
        <w:t>.202</w:t>
      </w:r>
      <w:r w:rsidR="00054E95">
        <w:rPr>
          <w:rFonts w:ascii="Times New Roman" w:hAnsi="Times New Roman"/>
          <w:bCs/>
          <w:sz w:val="26"/>
          <w:szCs w:val="26"/>
        </w:rPr>
        <w:t>4</w:t>
      </w:r>
      <w:r w:rsidRPr="00A84DFF">
        <w:rPr>
          <w:rFonts w:ascii="Times New Roman" w:hAnsi="Times New Roman"/>
          <w:bCs/>
          <w:sz w:val="26"/>
          <w:szCs w:val="26"/>
        </w:rPr>
        <w:t xml:space="preserve"> № 1</w:t>
      </w:r>
      <w:r w:rsidR="001E41C4">
        <w:rPr>
          <w:rFonts w:ascii="Times New Roman" w:hAnsi="Times New Roman"/>
          <w:bCs/>
          <w:sz w:val="26"/>
          <w:szCs w:val="26"/>
        </w:rPr>
        <w:t>142</w:t>
      </w:r>
      <w:r w:rsidR="00054E95">
        <w:rPr>
          <w:rFonts w:ascii="Times New Roman" w:hAnsi="Times New Roman"/>
          <w:bCs/>
          <w:sz w:val="26"/>
          <w:szCs w:val="26"/>
        </w:rPr>
        <w:t>/24</w:t>
      </w:r>
      <w:r w:rsidRPr="00A84DFF">
        <w:rPr>
          <w:rFonts w:ascii="Times New Roman" w:hAnsi="Times New Roman"/>
          <w:bCs/>
          <w:sz w:val="26"/>
          <w:szCs w:val="26"/>
        </w:rPr>
        <w:t>)»</w:t>
      </w:r>
      <w:r w:rsidR="001E41C4">
        <w:rPr>
          <w:rFonts w:ascii="Times New Roman" w:hAnsi="Times New Roman"/>
          <w:bCs/>
          <w:sz w:val="26"/>
          <w:szCs w:val="26"/>
        </w:rPr>
        <w:t>;</w:t>
      </w:r>
    </w:p>
    <w:p w14:paraId="37B61516" w14:textId="77777777" w:rsidR="001E41C4" w:rsidRPr="00A84DFF" w:rsidRDefault="001E41C4" w:rsidP="00A84DFF">
      <w:pPr>
        <w:spacing w:after="0" w:line="240" w:lineRule="auto"/>
        <w:ind w:firstLine="539"/>
        <w:jc w:val="both"/>
        <w:rPr>
          <w:rFonts w:ascii="Times New Roman" w:hAnsi="Times New Roman"/>
          <w:bCs/>
          <w:sz w:val="26"/>
          <w:szCs w:val="26"/>
        </w:rPr>
      </w:pPr>
      <w:r>
        <w:rPr>
          <w:rFonts w:ascii="Times New Roman" w:hAnsi="Times New Roman"/>
          <w:bCs/>
          <w:sz w:val="26"/>
          <w:szCs w:val="26"/>
        </w:rPr>
        <w:t xml:space="preserve">от 02.06.2025 № 1043/25 </w:t>
      </w:r>
      <w:r w:rsidRPr="00A84DFF">
        <w:rPr>
          <w:rFonts w:ascii="Times New Roman" w:hAnsi="Times New Roman"/>
          <w:bCs/>
          <w:sz w:val="26"/>
          <w:szCs w:val="26"/>
        </w:rPr>
        <w:t xml:space="preserve">«О внесении изменений в административный регламент по предоставлению </w:t>
      </w:r>
      <w:r>
        <w:rPr>
          <w:rFonts w:ascii="Times New Roman" w:hAnsi="Times New Roman"/>
          <w:bCs/>
          <w:sz w:val="26"/>
          <w:szCs w:val="26"/>
        </w:rPr>
        <w:t xml:space="preserve">администрацией Ломоносовского муниципального района Ленинградской области </w:t>
      </w:r>
      <w:r w:rsidRPr="00A84DFF">
        <w:rPr>
          <w:rFonts w:ascii="Times New Roman" w:hAnsi="Times New Roman"/>
          <w:bCs/>
          <w:sz w:val="26"/>
          <w:szCs w:val="26"/>
        </w:rPr>
        <w:t>муниципальной услуги «</w:t>
      </w:r>
      <w:r>
        <w:rPr>
          <w:rFonts w:ascii="Times New Roman" w:hAnsi="Times New Roman"/>
          <w:bCs/>
          <w:sz w:val="26"/>
          <w:szCs w:val="26"/>
        </w:rPr>
        <w:t>Предоставление  земельного</w:t>
      </w:r>
      <w:r w:rsidRPr="00A84DFF">
        <w:rPr>
          <w:rFonts w:ascii="Times New Roman" w:hAnsi="Times New Roman"/>
          <w:bCs/>
          <w:sz w:val="26"/>
          <w:szCs w:val="26"/>
        </w:rPr>
        <w:t xml:space="preserve"> участк</w:t>
      </w:r>
      <w:r>
        <w:rPr>
          <w:rFonts w:ascii="Times New Roman" w:hAnsi="Times New Roman"/>
          <w:bCs/>
          <w:sz w:val="26"/>
          <w:szCs w:val="26"/>
        </w:rPr>
        <w:t>а</w:t>
      </w:r>
      <w:r w:rsidRPr="00A84DFF">
        <w:rPr>
          <w:rFonts w:ascii="Times New Roman" w:hAnsi="Times New Roman"/>
          <w:bCs/>
          <w:sz w:val="26"/>
          <w:szCs w:val="26"/>
        </w:rPr>
        <w:t>, находящ</w:t>
      </w:r>
      <w:r>
        <w:rPr>
          <w:rFonts w:ascii="Times New Roman" w:hAnsi="Times New Roman"/>
          <w:bCs/>
          <w:sz w:val="26"/>
          <w:szCs w:val="26"/>
        </w:rPr>
        <w:t>его</w:t>
      </w:r>
      <w:r w:rsidRPr="00A84DFF">
        <w:rPr>
          <w:rFonts w:ascii="Times New Roman" w:hAnsi="Times New Roman"/>
          <w:bCs/>
          <w:sz w:val="26"/>
          <w:szCs w:val="26"/>
        </w:rPr>
        <w:t>ся в муниципальной собственности (государственная собственность на которы</w:t>
      </w:r>
      <w:r>
        <w:rPr>
          <w:rFonts w:ascii="Times New Roman" w:hAnsi="Times New Roman"/>
          <w:bCs/>
          <w:sz w:val="26"/>
          <w:szCs w:val="26"/>
        </w:rPr>
        <w:t>й</w:t>
      </w:r>
      <w:r w:rsidRPr="00A84DFF">
        <w:rPr>
          <w:rFonts w:ascii="Times New Roman" w:hAnsi="Times New Roman"/>
          <w:bCs/>
          <w:sz w:val="26"/>
          <w:szCs w:val="26"/>
        </w:rPr>
        <w:t xml:space="preserve"> не разграничена)</w:t>
      </w:r>
      <w:r>
        <w:rPr>
          <w:rFonts w:ascii="Times New Roman" w:hAnsi="Times New Roman"/>
          <w:bCs/>
          <w:sz w:val="26"/>
          <w:szCs w:val="26"/>
        </w:rPr>
        <w:t>, в собственность, аренду, постоянное (бессрочное) пользование, безвозмездное пользование без проведения торгов</w:t>
      </w:r>
      <w:r w:rsidRPr="00A84DFF">
        <w:rPr>
          <w:rFonts w:ascii="Times New Roman" w:hAnsi="Times New Roman"/>
          <w:bCs/>
          <w:sz w:val="26"/>
          <w:szCs w:val="26"/>
        </w:rPr>
        <w:t xml:space="preserve">», утвержденный постановлением администрации Ломоносовского муниципального района Ленинградской области </w:t>
      </w:r>
      <w:r>
        <w:rPr>
          <w:rFonts w:ascii="Times New Roman" w:hAnsi="Times New Roman"/>
          <w:bCs/>
          <w:sz w:val="26"/>
          <w:szCs w:val="26"/>
        </w:rPr>
        <w:t xml:space="preserve">от 16.04.2024 № 621/24 </w:t>
      </w:r>
      <w:r w:rsidRPr="00A84DFF">
        <w:rPr>
          <w:rFonts w:ascii="Times New Roman" w:hAnsi="Times New Roman"/>
          <w:bCs/>
          <w:sz w:val="26"/>
          <w:szCs w:val="26"/>
        </w:rPr>
        <w:t>(</w:t>
      </w:r>
      <w:r>
        <w:rPr>
          <w:rFonts w:ascii="Times New Roman" w:hAnsi="Times New Roman"/>
          <w:bCs/>
          <w:sz w:val="26"/>
          <w:szCs w:val="26"/>
        </w:rPr>
        <w:t xml:space="preserve">в редакции </w:t>
      </w:r>
      <w:r w:rsidRPr="00A84DFF">
        <w:rPr>
          <w:rFonts w:ascii="Times New Roman" w:hAnsi="Times New Roman"/>
          <w:bCs/>
          <w:sz w:val="26"/>
          <w:szCs w:val="26"/>
        </w:rPr>
        <w:t>постановлени</w:t>
      </w:r>
      <w:r>
        <w:rPr>
          <w:rFonts w:ascii="Times New Roman" w:hAnsi="Times New Roman"/>
          <w:bCs/>
          <w:sz w:val="26"/>
          <w:szCs w:val="26"/>
        </w:rPr>
        <w:t>й</w:t>
      </w:r>
      <w:r w:rsidRPr="00A84DFF">
        <w:rPr>
          <w:rFonts w:ascii="Times New Roman" w:hAnsi="Times New Roman"/>
          <w:bCs/>
          <w:sz w:val="26"/>
          <w:szCs w:val="26"/>
        </w:rPr>
        <w:t xml:space="preserve"> администрации Ломоносовского муниципального р</w:t>
      </w:r>
      <w:r>
        <w:rPr>
          <w:rFonts w:ascii="Times New Roman" w:hAnsi="Times New Roman"/>
          <w:bCs/>
          <w:sz w:val="26"/>
          <w:szCs w:val="26"/>
        </w:rPr>
        <w:t>айона Ленинградской области от 1</w:t>
      </w:r>
      <w:r w:rsidR="00DF5C7E">
        <w:rPr>
          <w:rFonts w:ascii="Times New Roman" w:hAnsi="Times New Roman"/>
          <w:bCs/>
          <w:sz w:val="26"/>
          <w:szCs w:val="26"/>
        </w:rPr>
        <w:t>0</w:t>
      </w:r>
      <w:r w:rsidRPr="00A84DFF">
        <w:rPr>
          <w:rFonts w:ascii="Times New Roman" w:hAnsi="Times New Roman"/>
          <w:bCs/>
          <w:sz w:val="26"/>
          <w:szCs w:val="26"/>
        </w:rPr>
        <w:t>.0</w:t>
      </w:r>
      <w:r>
        <w:rPr>
          <w:rFonts w:ascii="Times New Roman" w:hAnsi="Times New Roman"/>
          <w:bCs/>
          <w:sz w:val="26"/>
          <w:szCs w:val="26"/>
        </w:rPr>
        <w:t>7</w:t>
      </w:r>
      <w:r w:rsidRPr="00A84DFF">
        <w:rPr>
          <w:rFonts w:ascii="Times New Roman" w:hAnsi="Times New Roman"/>
          <w:bCs/>
          <w:sz w:val="26"/>
          <w:szCs w:val="26"/>
        </w:rPr>
        <w:t>.202</w:t>
      </w:r>
      <w:r>
        <w:rPr>
          <w:rFonts w:ascii="Times New Roman" w:hAnsi="Times New Roman"/>
          <w:bCs/>
          <w:sz w:val="26"/>
          <w:szCs w:val="26"/>
        </w:rPr>
        <w:t>4</w:t>
      </w:r>
      <w:r w:rsidRPr="00A84DFF">
        <w:rPr>
          <w:rFonts w:ascii="Times New Roman" w:hAnsi="Times New Roman"/>
          <w:bCs/>
          <w:sz w:val="26"/>
          <w:szCs w:val="26"/>
        </w:rPr>
        <w:t xml:space="preserve"> № 1</w:t>
      </w:r>
      <w:r>
        <w:rPr>
          <w:rFonts w:ascii="Times New Roman" w:hAnsi="Times New Roman"/>
          <w:bCs/>
          <w:sz w:val="26"/>
          <w:szCs w:val="26"/>
        </w:rPr>
        <w:t>142/24</w:t>
      </w:r>
      <w:r w:rsidR="00DF5C7E">
        <w:rPr>
          <w:rFonts w:ascii="Times New Roman" w:hAnsi="Times New Roman"/>
          <w:bCs/>
          <w:sz w:val="26"/>
          <w:szCs w:val="26"/>
        </w:rPr>
        <w:t>, от 05.02.2025 №182/25</w:t>
      </w:r>
      <w:r w:rsidRPr="00A84DFF">
        <w:rPr>
          <w:rFonts w:ascii="Times New Roman" w:hAnsi="Times New Roman"/>
          <w:bCs/>
          <w:sz w:val="26"/>
          <w:szCs w:val="26"/>
        </w:rPr>
        <w:t>)»</w:t>
      </w:r>
    </w:p>
    <w:p w14:paraId="5F53C615"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3. Утвердить  административный регламент по предоставлению администрацией  Ломоносовского муниципального района Ленинградской области муниципальной услуги </w:t>
      </w:r>
      <w:r w:rsidRPr="00A84DFF">
        <w:rPr>
          <w:rFonts w:ascii="Times New Roman" w:hAnsi="Times New Roman"/>
          <w:bCs/>
          <w:sz w:val="26"/>
          <w:szCs w:val="26"/>
        </w:rPr>
        <w:t>«</w:t>
      </w:r>
      <w:r w:rsidR="00054E95">
        <w:rPr>
          <w:rFonts w:ascii="Times New Roman" w:hAnsi="Times New Roman"/>
          <w:sz w:val="26"/>
          <w:szCs w:val="26"/>
        </w:rPr>
        <w:t>Предоставление</w:t>
      </w:r>
      <w:r w:rsidR="00DF5C7E">
        <w:rPr>
          <w:rFonts w:ascii="Times New Roman" w:hAnsi="Times New Roman"/>
          <w:sz w:val="26"/>
          <w:szCs w:val="26"/>
        </w:rPr>
        <w:t xml:space="preserve"> </w:t>
      </w:r>
      <w:r w:rsidR="00DF5C7E">
        <w:rPr>
          <w:rFonts w:ascii="Times New Roman" w:hAnsi="Times New Roman"/>
          <w:bCs/>
          <w:sz w:val="26"/>
          <w:szCs w:val="26"/>
        </w:rPr>
        <w:t>земельного</w:t>
      </w:r>
      <w:r w:rsidR="00DF5C7E" w:rsidRPr="00A84DFF">
        <w:rPr>
          <w:rFonts w:ascii="Times New Roman" w:hAnsi="Times New Roman"/>
          <w:bCs/>
          <w:sz w:val="26"/>
          <w:szCs w:val="26"/>
        </w:rPr>
        <w:t xml:space="preserve"> участк</w:t>
      </w:r>
      <w:r w:rsidR="00DF5C7E">
        <w:rPr>
          <w:rFonts w:ascii="Times New Roman" w:hAnsi="Times New Roman"/>
          <w:bCs/>
          <w:sz w:val="26"/>
          <w:szCs w:val="26"/>
        </w:rPr>
        <w:t>а</w:t>
      </w:r>
      <w:r w:rsidR="00DF5C7E" w:rsidRPr="00A84DFF">
        <w:rPr>
          <w:rFonts w:ascii="Times New Roman" w:hAnsi="Times New Roman"/>
          <w:bCs/>
          <w:sz w:val="26"/>
          <w:szCs w:val="26"/>
        </w:rPr>
        <w:t>, находящ</w:t>
      </w:r>
      <w:r w:rsidR="00DF5C7E">
        <w:rPr>
          <w:rFonts w:ascii="Times New Roman" w:hAnsi="Times New Roman"/>
          <w:bCs/>
          <w:sz w:val="26"/>
          <w:szCs w:val="26"/>
        </w:rPr>
        <w:t>его</w:t>
      </w:r>
      <w:r w:rsidR="00DF5C7E" w:rsidRPr="00A84DFF">
        <w:rPr>
          <w:rFonts w:ascii="Times New Roman" w:hAnsi="Times New Roman"/>
          <w:bCs/>
          <w:sz w:val="26"/>
          <w:szCs w:val="26"/>
        </w:rPr>
        <w:t>ся в муниципальной собственности (государственная собственность на которы</w:t>
      </w:r>
      <w:r w:rsidR="00DF5C7E">
        <w:rPr>
          <w:rFonts w:ascii="Times New Roman" w:hAnsi="Times New Roman"/>
          <w:bCs/>
          <w:sz w:val="26"/>
          <w:szCs w:val="26"/>
        </w:rPr>
        <w:t>й</w:t>
      </w:r>
      <w:r w:rsidR="00DF5C7E" w:rsidRPr="00A84DFF">
        <w:rPr>
          <w:rFonts w:ascii="Times New Roman" w:hAnsi="Times New Roman"/>
          <w:bCs/>
          <w:sz w:val="26"/>
          <w:szCs w:val="26"/>
        </w:rPr>
        <w:t xml:space="preserve"> не разграничена)</w:t>
      </w:r>
      <w:r w:rsidR="00DF5C7E">
        <w:rPr>
          <w:rFonts w:ascii="Times New Roman" w:hAnsi="Times New Roman"/>
          <w:bCs/>
          <w:sz w:val="26"/>
          <w:szCs w:val="26"/>
        </w:rPr>
        <w:t>, в собственность, аренду, постоянное (бессрочное) пользование, безвозмездное пользование без проведения торгов</w:t>
      </w:r>
      <w:r w:rsidR="00DF5C7E" w:rsidRPr="00A84DFF">
        <w:rPr>
          <w:rFonts w:ascii="Times New Roman" w:hAnsi="Times New Roman"/>
          <w:bCs/>
          <w:sz w:val="26"/>
          <w:szCs w:val="26"/>
        </w:rPr>
        <w:t>»</w:t>
      </w:r>
      <w:r w:rsidR="00DF5C7E">
        <w:rPr>
          <w:rFonts w:ascii="Times New Roman" w:hAnsi="Times New Roman"/>
          <w:bCs/>
          <w:sz w:val="26"/>
          <w:szCs w:val="26"/>
        </w:rPr>
        <w:t xml:space="preserve"> </w:t>
      </w:r>
      <w:r w:rsidRPr="00A84DFF">
        <w:rPr>
          <w:rFonts w:ascii="Times New Roman" w:hAnsi="Times New Roman"/>
          <w:bCs/>
          <w:sz w:val="26"/>
          <w:szCs w:val="26"/>
        </w:rPr>
        <w:t>согласно приложению.</w:t>
      </w:r>
    </w:p>
    <w:p w14:paraId="2BE2EC58"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sz w:val="26"/>
          <w:szCs w:val="26"/>
        </w:rPr>
        <w:t>4. Отделу</w:t>
      </w:r>
      <w:r w:rsidRPr="00A84DFF">
        <w:rPr>
          <w:rFonts w:ascii="Times New Roman" w:hAnsi="Times New Roman"/>
          <w:color w:val="000000" w:themeColor="text1"/>
          <w:sz w:val="26"/>
          <w:szCs w:val="26"/>
        </w:rPr>
        <w:t xml:space="preserve">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 предоставляемых  администрацией  Ломоносовского муниципального района Ленинградской области.</w:t>
      </w:r>
    </w:p>
    <w:p w14:paraId="3B91C835"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color w:val="000000" w:themeColor="text1"/>
          <w:sz w:val="26"/>
          <w:szCs w:val="26"/>
        </w:rPr>
        <w:t xml:space="preserve">5. Комитету по управлению муниципальным имуществом администрации Ломоносовского муниципального района Ленинградской области обеспечить уведомление  государственного бюджетного учреждения Ленинградской области «Многофункциональный центр предоставления государственных и муниципальных </w:t>
      </w:r>
      <w:r w:rsidRPr="00A84DFF">
        <w:rPr>
          <w:rFonts w:ascii="Times New Roman" w:hAnsi="Times New Roman"/>
          <w:color w:val="000000" w:themeColor="text1"/>
          <w:sz w:val="26"/>
          <w:szCs w:val="26"/>
        </w:rPr>
        <w:lastRenderedPageBreak/>
        <w:t>услуг»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62BA63BB"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color w:val="000000" w:themeColor="text1"/>
          <w:sz w:val="26"/>
          <w:szCs w:val="26"/>
        </w:rPr>
        <w:t>6.</w:t>
      </w:r>
      <w:r w:rsidRPr="00A84DFF">
        <w:rPr>
          <w:rFonts w:ascii="Times New Roman" w:hAnsi="Times New Roman"/>
          <w:sz w:val="26"/>
          <w:szCs w:val="26"/>
        </w:rPr>
        <w:t xml:space="preserve"> Опубликовать настоящее постановление в средствах массовой информации, 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w:t>
      </w:r>
      <w:hyperlink r:id="rId10" w:history="1">
        <w:r w:rsidRPr="00A84DFF">
          <w:rPr>
            <w:rStyle w:val="a3"/>
            <w:rFonts w:ascii="Times New Roman" w:hAnsi="Times New Roman"/>
            <w:sz w:val="26"/>
            <w:szCs w:val="26"/>
            <w:lang w:val="en-US"/>
          </w:rPr>
          <w:t>www</w:t>
        </w:r>
        <w:r w:rsidRPr="00A84DFF">
          <w:rPr>
            <w:rStyle w:val="a3"/>
            <w:rFonts w:ascii="Times New Roman" w:hAnsi="Times New Roman"/>
            <w:sz w:val="26"/>
            <w:szCs w:val="26"/>
          </w:rPr>
          <w:t>.</w:t>
        </w:r>
        <w:r w:rsidRPr="00A84DFF">
          <w:rPr>
            <w:rStyle w:val="a3"/>
            <w:rFonts w:ascii="Times New Roman" w:hAnsi="Times New Roman"/>
            <w:sz w:val="26"/>
            <w:szCs w:val="26"/>
            <w:lang w:val="en-US"/>
          </w:rPr>
          <w:t>lomonosovlo</w:t>
        </w:r>
        <w:r w:rsidRPr="00A84DFF">
          <w:rPr>
            <w:rStyle w:val="a3"/>
            <w:rFonts w:ascii="Times New Roman" w:hAnsi="Times New Roman"/>
            <w:sz w:val="26"/>
            <w:szCs w:val="26"/>
          </w:rPr>
          <w:t>.</w:t>
        </w:r>
        <w:r w:rsidRPr="00A84DFF">
          <w:rPr>
            <w:rStyle w:val="a3"/>
            <w:rFonts w:ascii="Times New Roman" w:hAnsi="Times New Roman"/>
            <w:sz w:val="26"/>
            <w:szCs w:val="26"/>
            <w:lang w:val="en-US"/>
          </w:rPr>
          <w:t>ru</w:t>
        </w:r>
      </w:hyperlink>
    </w:p>
    <w:p w14:paraId="2390EBE8"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7.  Контроль за исполнением настоящего постановления возложить на заместителя главы администрации по имущественным отношениям А.Р. Гасанова.</w:t>
      </w:r>
    </w:p>
    <w:tbl>
      <w:tblPr>
        <w:tblW w:w="0" w:type="auto"/>
        <w:tblLook w:val="04A0" w:firstRow="1" w:lastRow="0" w:firstColumn="1" w:lastColumn="0" w:noHBand="0" w:noVBand="1"/>
      </w:tblPr>
      <w:tblGrid>
        <w:gridCol w:w="4961"/>
        <w:gridCol w:w="4962"/>
      </w:tblGrid>
      <w:tr w:rsidR="00A84DFF" w:rsidRPr="00A84DFF" w14:paraId="707E016B" w14:textId="77777777" w:rsidTr="001E41C4">
        <w:trPr>
          <w:trHeight w:val="474"/>
        </w:trPr>
        <w:tc>
          <w:tcPr>
            <w:tcW w:w="4961" w:type="dxa"/>
          </w:tcPr>
          <w:p w14:paraId="09B6D723" w14:textId="77777777" w:rsidR="00A84DFF" w:rsidRPr="00A84DFF" w:rsidRDefault="00A84DFF" w:rsidP="001E41C4">
            <w:pPr>
              <w:pStyle w:val="2"/>
              <w:tabs>
                <w:tab w:val="left" w:pos="1134"/>
              </w:tabs>
              <w:spacing w:after="0" w:line="240" w:lineRule="auto"/>
              <w:ind w:left="0"/>
              <w:rPr>
                <w:rFonts w:ascii="Times New Roman" w:hAnsi="Times New Roman"/>
                <w:sz w:val="26"/>
                <w:szCs w:val="26"/>
              </w:rPr>
            </w:pPr>
          </w:p>
          <w:p w14:paraId="46680180" w14:textId="77777777" w:rsidR="00A84DFF" w:rsidRPr="00A84DFF" w:rsidRDefault="00A84DFF" w:rsidP="001E41C4">
            <w:pPr>
              <w:pStyle w:val="2"/>
              <w:tabs>
                <w:tab w:val="left" w:pos="1134"/>
              </w:tabs>
              <w:spacing w:after="0" w:line="240" w:lineRule="auto"/>
              <w:ind w:left="0"/>
              <w:rPr>
                <w:rFonts w:ascii="Times New Roman" w:hAnsi="Times New Roman"/>
                <w:sz w:val="26"/>
                <w:szCs w:val="26"/>
              </w:rPr>
            </w:pPr>
          </w:p>
          <w:p w14:paraId="1F0E76A6" w14:textId="77777777" w:rsidR="00A84DFF" w:rsidRPr="00A84DFF" w:rsidRDefault="00A84DFF" w:rsidP="001E41C4">
            <w:pPr>
              <w:pStyle w:val="2"/>
              <w:tabs>
                <w:tab w:val="left" w:pos="1134"/>
              </w:tabs>
              <w:spacing w:after="0" w:line="240" w:lineRule="auto"/>
              <w:ind w:left="0"/>
              <w:rPr>
                <w:rFonts w:ascii="Times New Roman" w:hAnsi="Times New Roman"/>
                <w:sz w:val="26"/>
                <w:szCs w:val="26"/>
              </w:rPr>
            </w:pPr>
          </w:p>
          <w:p w14:paraId="08EA8E68" w14:textId="77777777" w:rsidR="00A84DFF" w:rsidRPr="00A84DFF" w:rsidRDefault="00A84DFF" w:rsidP="001E41C4">
            <w:pPr>
              <w:pStyle w:val="2"/>
              <w:tabs>
                <w:tab w:val="left" w:pos="1134"/>
              </w:tabs>
              <w:spacing w:after="0" w:line="240" w:lineRule="auto"/>
              <w:ind w:left="0"/>
              <w:rPr>
                <w:rFonts w:ascii="Times New Roman" w:hAnsi="Times New Roman"/>
                <w:sz w:val="26"/>
                <w:szCs w:val="26"/>
              </w:rPr>
            </w:pPr>
            <w:r w:rsidRPr="00A84DFF">
              <w:rPr>
                <w:rFonts w:ascii="Times New Roman" w:hAnsi="Times New Roman"/>
                <w:sz w:val="26"/>
                <w:szCs w:val="26"/>
              </w:rPr>
              <w:t>Глава администрации</w:t>
            </w:r>
          </w:p>
        </w:tc>
        <w:tc>
          <w:tcPr>
            <w:tcW w:w="4962" w:type="dxa"/>
          </w:tcPr>
          <w:p w14:paraId="2965E5ED" w14:textId="77777777" w:rsidR="00A84DFF" w:rsidRPr="00A84DFF" w:rsidRDefault="00A84DFF" w:rsidP="001E41C4">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p>
          <w:p w14:paraId="45328D23" w14:textId="77777777" w:rsidR="00A84DFF" w:rsidRPr="00A84DFF" w:rsidRDefault="00A84DFF" w:rsidP="001E41C4">
            <w:pPr>
              <w:pStyle w:val="2"/>
              <w:tabs>
                <w:tab w:val="left" w:pos="1134"/>
              </w:tabs>
              <w:spacing w:after="0" w:line="240" w:lineRule="auto"/>
              <w:ind w:left="0"/>
              <w:jc w:val="right"/>
              <w:rPr>
                <w:rFonts w:ascii="Times New Roman" w:hAnsi="Times New Roman"/>
                <w:sz w:val="26"/>
                <w:szCs w:val="26"/>
              </w:rPr>
            </w:pPr>
          </w:p>
          <w:p w14:paraId="3F5D61F7" w14:textId="77777777" w:rsidR="00A84DFF" w:rsidRPr="00A84DFF" w:rsidRDefault="00A84DFF" w:rsidP="001E41C4">
            <w:pPr>
              <w:pStyle w:val="2"/>
              <w:tabs>
                <w:tab w:val="left" w:pos="1134"/>
              </w:tabs>
              <w:spacing w:after="0" w:line="240" w:lineRule="auto"/>
              <w:ind w:left="0"/>
              <w:jc w:val="right"/>
              <w:rPr>
                <w:rFonts w:ascii="Times New Roman" w:hAnsi="Times New Roman"/>
                <w:sz w:val="26"/>
                <w:szCs w:val="26"/>
              </w:rPr>
            </w:pPr>
          </w:p>
          <w:p w14:paraId="7C8409EF" w14:textId="77777777" w:rsidR="00A84DFF" w:rsidRPr="00A84DFF" w:rsidRDefault="00A84DFF" w:rsidP="001E41C4">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r w:rsidR="00F65D61">
              <w:rPr>
                <w:rFonts w:ascii="Times New Roman" w:hAnsi="Times New Roman"/>
                <w:sz w:val="26"/>
                <w:szCs w:val="26"/>
              </w:rPr>
              <w:t xml:space="preserve">                         </w:t>
            </w:r>
            <w:r w:rsidRPr="00A84DFF">
              <w:rPr>
                <w:rFonts w:ascii="Times New Roman" w:hAnsi="Times New Roman"/>
                <w:sz w:val="26"/>
                <w:szCs w:val="26"/>
              </w:rPr>
              <w:t>А.О. Кондрашов</w:t>
            </w:r>
          </w:p>
        </w:tc>
      </w:tr>
    </w:tbl>
    <w:p w14:paraId="2D095FC8" w14:textId="77777777" w:rsidR="00A84DFF" w:rsidRPr="004E729F" w:rsidRDefault="00A84DFF" w:rsidP="00A84DFF">
      <w:pPr>
        <w:pStyle w:val="ConsPlusNormal"/>
        <w:rPr>
          <w:rFonts w:ascii="Times New Roman" w:hAnsi="Times New Roman" w:cs="Times New Roman"/>
          <w:b/>
          <w:bCs/>
          <w:sz w:val="24"/>
          <w:szCs w:val="24"/>
          <w:highlight w:val="yellow"/>
        </w:rPr>
      </w:pPr>
    </w:p>
    <w:p w14:paraId="5BAC4383" w14:textId="77777777" w:rsidR="00A84DFF" w:rsidRPr="004E729F" w:rsidRDefault="00A84DFF" w:rsidP="00A84DFF">
      <w:pPr>
        <w:pStyle w:val="ConsPlusNormal"/>
        <w:ind w:firstLine="567"/>
        <w:jc w:val="right"/>
        <w:rPr>
          <w:rFonts w:ascii="Times New Roman" w:hAnsi="Times New Roman" w:cs="Times New Roman"/>
          <w:b/>
          <w:bCs/>
          <w:sz w:val="24"/>
          <w:szCs w:val="24"/>
          <w:highlight w:val="yellow"/>
        </w:rPr>
      </w:pPr>
    </w:p>
    <w:p w14:paraId="7AA6D9D8" w14:textId="77777777" w:rsidR="00A84DFF" w:rsidRDefault="00A84DFF" w:rsidP="001C29A1">
      <w:pPr>
        <w:pStyle w:val="3"/>
        <w:jc w:val="center"/>
        <w:rPr>
          <w:rFonts w:ascii="Times New Roman" w:hAnsi="Times New Roman"/>
          <w:sz w:val="26"/>
          <w:szCs w:val="26"/>
        </w:rPr>
      </w:pPr>
    </w:p>
    <w:p w14:paraId="6E002AD4" w14:textId="77777777" w:rsidR="001C29A1" w:rsidRDefault="001C29A1" w:rsidP="001C29A1">
      <w:pPr>
        <w:spacing w:after="0" w:line="240" w:lineRule="auto"/>
        <w:ind w:left="3960"/>
        <w:jc w:val="both"/>
        <w:rPr>
          <w:rFonts w:ascii="Times New Roman" w:hAnsi="Times New Roman"/>
          <w:sz w:val="26"/>
          <w:szCs w:val="26"/>
        </w:rPr>
      </w:pPr>
    </w:p>
    <w:p w14:paraId="1777EE7F" w14:textId="77777777" w:rsidR="001C29A1" w:rsidRDefault="001C29A1" w:rsidP="001C29A1">
      <w:pPr>
        <w:widowControl w:val="0"/>
        <w:autoSpaceDE w:val="0"/>
        <w:autoSpaceDN w:val="0"/>
        <w:adjustRightInd w:val="0"/>
        <w:spacing w:after="0" w:line="240" w:lineRule="auto"/>
        <w:jc w:val="center"/>
        <w:outlineLvl w:val="0"/>
        <w:rPr>
          <w:rFonts w:ascii="Times New Roman" w:hAnsi="Times New Roman"/>
          <w:b/>
          <w:sz w:val="26"/>
          <w:szCs w:val="26"/>
        </w:rPr>
      </w:pPr>
    </w:p>
    <w:p w14:paraId="6F052BC4" w14:textId="77777777" w:rsidR="001C29A1" w:rsidRDefault="001C29A1" w:rsidP="001C29A1">
      <w:pPr>
        <w:pStyle w:val="ConsPlusNormal"/>
        <w:jc w:val="both"/>
        <w:rPr>
          <w:rFonts w:ascii="Times New Roman" w:hAnsi="Times New Roman" w:cs="Times New Roman"/>
          <w:sz w:val="26"/>
          <w:szCs w:val="26"/>
        </w:rPr>
      </w:pPr>
    </w:p>
    <w:p w14:paraId="346CEFCC" w14:textId="77777777" w:rsidR="001C29A1" w:rsidRDefault="001C29A1" w:rsidP="001C29A1">
      <w:pPr>
        <w:pStyle w:val="ConsPlusNormal"/>
        <w:jc w:val="both"/>
        <w:rPr>
          <w:rFonts w:ascii="Times New Roman" w:hAnsi="Times New Roman" w:cs="Times New Roman"/>
          <w:sz w:val="26"/>
          <w:szCs w:val="26"/>
        </w:rPr>
      </w:pPr>
    </w:p>
    <w:p w14:paraId="523826AC" w14:textId="77777777" w:rsidR="001C29A1" w:rsidRDefault="001C29A1" w:rsidP="001C29A1">
      <w:pPr>
        <w:pStyle w:val="ConsPlusNormal"/>
        <w:jc w:val="both"/>
        <w:rPr>
          <w:rFonts w:ascii="Times New Roman" w:hAnsi="Times New Roman" w:cs="Times New Roman"/>
          <w:sz w:val="26"/>
          <w:szCs w:val="26"/>
        </w:rPr>
      </w:pPr>
    </w:p>
    <w:p w14:paraId="4F306BDA" w14:textId="77777777" w:rsidR="001C29A1" w:rsidRDefault="001C29A1" w:rsidP="001C29A1">
      <w:pPr>
        <w:pStyle w:val="ConsPlusNormal"/>
        <w:jc w:val="both"/>
        <w:rPr>
          <w:rFonts w:ascii="Times New Roman" w:hAnsi="Times New Roman" w:cs="Times New Roman"/>
          <w:sz w:val="26"/>
          <w:szCs w:val="26"/>
        </w:rPr>
      </w:pPr>
    </w:p>
    <w:p w14:paraId="0FA65C18" w14:textId="77777777" w:rsidR="001C29A1" w:rsidRDefault="001C29A1" w:rsidP="001C29A1">
      <w:pPr>
        <w:pStyle w:val="ConsPlusNormal"/>
        <w:jc w:val="both"/>
        <w:rPr>
          <w:rFonts w:ascii="Times New Roman" w:hAnsi="Times New Roman" w:cs="Times New Roman"/>
          <w:sz w:val="26"/>
          <w:szCs w:val="26"/>
        </w:rPr>
      </w:pPr>
    </w:p>
    <w:p w14:paraId="7C27CCA6" w14:textId="77777777" w:rsidR="001C29A1" w:rsidRDefault="001C29A1" w:rsidP="001C29A1">
      <w:pPr>
        <w:pStyle w:val="ConsPlusNormal"/>
        <w:jc w:val="both"/>
        <w:rPr>
          <w:rFonts w:ascii="Times New Roman" w:hAnsi="Times New Roman" w:cs="Times New Roman"/>
          <w:sz w:val="26"/>
          <w:szCs w:val="26"/>
        </w:rPr>
      </w:pPr>
    </w:p>
    <w:p w14:paraId="1DE2E488" w14:textId="77777777" w:rsidR="001C29A1" w:rsidRDefault="001C29A1" w:rsidP="001C29A1">
      <w:pPr>
        <w:pStyle w:val="ConsPlusNormal"/>
        <w:jc w:val="both"/>
        <w:rPr>
          <w:rFonts w:ascii="Times New Roman" w:hAnsi="Times New Roman" w:cs="Times New Roman"/>
          <w:sz w:val="26"/>
          <w:szCs w:val="26"/>
        </w:rPr>
      </w:pPr>
    </w:p>
    <w:p w14:paraId="2466025C" w14:textId="77777777" w:rsidR="001C29A1" w:rsidRDefault="001C29A1" w:rsidP="001C29A1">
      <w:pPr>
        <w:pStyle w:val="ConsPlusNormal"/>
        <w:jc w:val="both"/>
        <w:rPr>
          <w:rFonts w:ascii="Times New Roman" w:hAnsi="Times New Roman" w:cs="Times New Roman"/>
          <w:sz w:val="26"/>
          <w:szCs w:val="26"/>
        </w:rPr>
      </w:pPr>
    </w:p>
    <w:p w14:paraId="78754BCD" w14:textId="77777777" w:rsidR="001C29A1" w:rsidRDefault="001C29A1" w:rsidP="001C29A1">
      <w:pPr>
        <w:pStyle w:val="ConsPlusNormal"/>
        <w:jc w:val="both"/>
        <w:rPr>
          <w:rFonts w:ascii="Times New Roman" w:hAnsi="Times New Roman" w:cs="Times New Roman"/>
          <w:sz w:val="26"/>
          <w:szCs w:val="26"/>
        </w:rPr>
      </w:pPr>
    </w:p>
    <w:p w14:paraId="46E9E325" w14:textId="77777777" w:rsidR="001C29A1" w:rsidRDefault="001C29A1" w:rsidP="001C29A1">
      <w:pPr>
        <w:pStyle w:val="ConsPlusNormal"/>
        <w:jc w:val="both"/>
        <w:rPr>
          <w:rFonts w:ascii="Times New Roman" w:hAnsi="Times New Roman" w:cs="Times New Roman"/>
          <w:sz w:val="26"/>
          <w:szCs w:val="26"/>
        </w:rPr>
      </w:pPr>
    </w:p>
    <w:p w14:paraId="15BBDD08" w14:textId="77777777" w:rsidR="001C29A1" w:rsidRDefault="001C29A1" w:rsidP="001C29A1">
      <w:pPr>
        <w:pStyle w:val="ConsPlusNormal"/>
        <w:jc w:val="both"/>
        <w:rPr>
          <w:rFonts w:ascii="Times New Roman" w:hAnsi="Times New Roman" w:cs="Times New Roman"/>
          <w:sz w:val="26"/>
          <w:szCs w:val="26"/>
        </w:rPr>
      </w:pPr>
    </w:p>
    <w:p w14:paraId="631B4688" w14:textId="77777777" w:rsidR="001C29A1" w:rsidRDefault="001C29A1" w:rsidP="001C29A1">
      <w:pPr>
        <w:pStyle w:val="ConsPlusNormal"/>
        <w:jc w:val="both"/>
        <w:rPr>
          <w:rFonts w:ascii="Times New Roman" w:hAnsi="Times New Roman" w:cs="Times New Roman"/>
          <w:sz w:val="26"/>
          <w:szCs w:val="26"/>
        </w:rPr>
      </w:pPr>
    </w:p>
    <w:p w14:paraId="286DCC50" w14:textId="77777777" w:rsidR="001C29A1" w:rsidRDefault="001C29A1" w:rsidP="001C29A1">
      <w:pPr>
        <w:pStyle w:val="ConsPlusNormal"/>
        <w:jc w:val="both"/>
        <w:rPr>
          <w:rFonts w:ascii="Times New Roman" w:hAnsi="Times New Roman" w:cs="Times New Roman"/>
          <w:sz w:val="26"/>
          <w:szCs w:val="26"/>
        </w:rPr>
      </w:pPr>
    </w:p>
    <w:p w14:paraId="1743EB09" w14:textId="77777777" w:rsidR="001C29A1" w:rsidRDefault="001C29A1" w:rsidP="001C29A1">
      <w:pPr>
        <w:pStyle w:val="ConsPlusNormal"/>
        <w:jc w:val="both"/>
        <w:rPr>
          <w:rFonts w:ascii="Times New Roman" w:hAnsi="Times New Roman" w:cs="Times New Roman"/>
          <w:sz w:val="26"/>
          <w:szCs w:val="26"/>
        </w:rPr>
      </w:pPr>
    </w:p>
    <w:p w14:paraId="239C872C" w14:textId="77777777" w:rsidR="001C29A1" w:rsidRDefault="001C29A1" w:rsidP="001C29A1">
      <w:pPr>
        <w:pStyle w:val="ConsPlusNormal"/>
        <w:jc w:val="both"/>
        <w:rPr>
          <w:rFonts w:ascii="Times New Roman" w:hAnsi="Times New Roman" w:cs="Times New Roman"/>
          <w:sz w:val="26"/>
          <w:szCs w:val="26"/>
        </w:rPr>
      </w:pPr>
    </w:p>
    <w:p w14:paraId="46FA60BA" w14:textId="77777777" w:rsidR="001C29A1" w:rsidRDefault="001C29A1" w:rsidP="001C29A1">
      <w:pPr>
        <w:pStyle w:val="ConsPlusNormal"/>
        <w:jc w:val="both"/>
        <w:rPr>
          <w:rFonts w:ascii="Times New Roman" w:hAnsi="Times New Roman" w:cs="Times New Roman"/>
          <w:sz w:val="26"/>
          <w:szCs w:val="26"/>
        </w:rPr>
      </w:pPr>
    </w:p>
    <w:p w14:paraId="0E5D8CD3" w14:textId="77777777" w:rsidR="001C29A1" w:rsidRDefault="001C29A1" w:rsidP="001C29A1">
      <w:pPr>
        <w:pStyle w:val="ConsPlusNormal"/>
        <w:jc w:val="both"/>
        <w:rPr>
          <w:rFonts w:ascii="Times New Roman" w:hAnsi="Times New Roman" w:cs="Times New Roman"/>
          <w:sz w:val="26"/>
          <w:szCs w:val="26"/>
        </w:rPr>
      </w:pPr>
    </w:p>
    <w:p w14:paraId="35F0388B" w14:textId="77777777" w:rsidR="001C29A1" w:rsidRDefault="001C29A1" w:rsidP="001C29A1">
      <w:pPr>
        <w:pStyle w:val="ConsPlusNormal"/>
        <w:jc w:val="both"/>
        <w:rPr>
          <w:rFonts w:ascii="Times New Roman" w:hAnsi="Times New Roman" w:cs="Times New Roman"/>
          <w:sz w:val="26"/>
          <w:szCs w:val="26"/>
        </w:rPr>
      </w:pPr>
    </w:p>
    <w:p w14:paraId="5BB607AF" w14:textId="77777777" w:rsidR="001C29A1" w:rsidRDefault="001C29A1" w:rsidP="001C29A1">
      <w:pPr>
        <w:pStyle w:val="ConsPlusNormal"/>
        <w:jc w:val="both"/>
        <w:rPr>
          <w:rFonts w:ascii="Times New Roman" w:hAnsi="Times New Roman" w:cs="Times New Roman"/>
          <w:sz w:val="26"/>
          <w:szCs w:val="26"/>
        </w:rPr>
      </w:pPr>
    </w:p>
    <w:p w14:paraId="7151A095" w14:textId="77777777" w:rsidR="001C29A1" w:rsidRDefault="001C29A1" w:rsidP="001C29A1">
      <w:pPr>
        <w:pStyle w:val="ConsPlusNormal"/>
        <w:jc w:val="both"/>
        <w:rPr>
          <w:rFonts w:ascii="Times New Roman" w:hAnsi="Times New Roman" w:cs="Times New Roman"/>
          <w:sz w:val="26"/>
          <w:szCs w:val="26"/>
        </w:rPr>
      </w:pPr>
    </w:p>
    <w:p w14:paraId="638A766D" w14:textId="77777777" w:rsidR="001C29A1" w:rsidRDefault="001C29A1" w:rsidP="001C29A1">
      <w:pPr>
        <w:pStyle w:val="ConsPlusNormal"/>
        <w:jc w:val="both"/>
        <w:rPr>
          <w:rFonts w:ascii="Times New Roman" w:hAnsi="Times New Roman" w:cs="Times New Roman"/>
          <w:sz w:val="26"/>
          <w:szCs w:val="26"/>
        </w:rPr>
      </w:pPr>
    </w:p>
    <w:p w14:paraId="51EE2F01" w14:textId="77777777" w:rsidR="001C29A1" w:rsidRDefault="001C29A1" w:rsidP="001C29A1">
      <w:pPr>
        <w:pStyle w:val="ConsPlusNormal"/>
        <w:jc w:val="both"/>
        <w:rPr>
          <w:rFonts w:ascii="Times New Roman" w:hAnsi="Times New Roman" w:cs="Times New Roman"/>
          <w:sz w:val="26"/>
          <w:szCs w:val="26"/>
        </w:rPr>
      </w:pPr>
    </w:p>
    <w:p w14:paraId="398E196C" w14:textId="77777777" w:rsidR="001C29A1" w:rsidRDefault="001C29A1" w:rsidP="001C29A1">
      <w:pPr>
        <w:pStyle w:val="ConsPlusNormal"/>
        <w:jc w:val="both"/>
        <w:rPr>
          <w:rFonts w:ascii="Times New Roman" w:hAnsi="Times New Roman" w:cs="Times New Roman"/>
          <w:sz w:val="26"/>
          <w:szCs w:val="26"/>
        </w:rPr>
      </w:pPr>
    </w:p>
    <w:p w14:paraId="1B7218D5" w14:textId="77777777" w:rsidR="001C29A1" w:rsidRDefault="001C29A1" w:rsidP="001C29A1">
      <w:pPr>
        <w:pStyle w:val="ConsPlusNormal"/>
        <w:jc w:val="both"/>
        <w:rPr>
          <w:rFonts w:ascii="Times New Roman" w:hAnsi="Times New Roman" w:cs="Times New Roman"/>
          <w:sz w:val="26"/>
          <w:szCs w:val="26"/>
        </w:rPr>
      </w:pPr>
    </w:p>
    <w:p w14:paraId="032F59A2" w14:textId="77777777" w:rsidR="001C29A1" w:rsidRDefault="001C29A1" w:rsidP="001C29A1">
      <w:pPr>
        <w:pStyle w:val="ConsPlusNormal"/>
        <w:jc w:val="both"/>
        <w:rPr>
          <w:rFonts w:ascii="Times New Roman" w:hAnsi="Times New Roman" w:cs="Times New Roman"/>
          <w:sz w:val="26"/>
          <w:szCs w:val="26"/>
        </w:rPr>
      </w:pPr>
    </w:p>
    <w:p w14:paraId="4A8E3C72" w14:textId="77777777" w:rsidR="001C29A1" w:rsidRDefault="001C29A1" w:rsidP="001C29A1">
      <w:pPr>
        <w:pStyle w:val="ConsPlusNormal"/>
        <w:jc w:val="both"/>
        <w:rPr>
          <w:rFonts w:ascii="Times New Roman" w:hAnsi="Times New Roman" w:cs="Times New Roman"/>
          <w:sz w:val="26"/>
          <w:szCs w:val="26"/>
        </w:rPr>
      </w:pPr>
    </w:p>
    <w:p w14:paraId="4DB1BBC8" w14:textId="77777777" w:rsidR="001C29A1" w:rsidRDefault="001C29A1" w:rsidP="001C29A1">
      <w:pPr>
        <w:pStyle w:val="ConsPlusNormal"/>
        <w:jc w:val="both"/>
        <w:rPr>
          <w:rFonts w:ascii="Times New Roman" w:hAnsi="Times New Roman" w:cs="Times New Roman"/>
          <w:sz w:val="26"/>
          <w:szCs w:val="26"/>
        </w:rPr>
      </w:pPr>
    </w:p>
    <w:p w14:paraId="367DB462" w14:textId="77777777" w:rsidR="001C29A1" w:rsidRDefault="001C29A1" w:rsidP="001C29A1">
      <w:pPr>
        <w:pStyle w:val="ConsPlusNormal"/>
        <w:jc w:val="both"/>
        <w:rPr>
          <w:rFonts w:ascii="Times New Roman" w:hAnsi="Times New Roman" w:cs="Times New Roman"/>
          <w:sz w:val="26"/>
          <w:szCs w:val="26"/>
        </w:rPr>
      </w:pPr>
    </w:p>
    <w:p w14:paraId="0F7DED72" w14:textId="77777777" w:rsidR="001C29A1" w:rsidRDefault="001C29A1" w:rsidP="001C29A1">
      <w:pPr>
        <w:pStyle w:val="ConsPlusNormal"/>
        <w:jc w:val="both"/>
        <w:rPr>
          <w:rFonts w:ascii="Times New Roman" w:hAnsi="Times New Roman" w:cs="Times New Roman"/>
          <w:sz w:val="26"/>
          <w:szCs w:val="26"/>
        </w:rPr>
      </w:pPr>
    </w:p>
    <w:p w14:paraId="6D0AD9B8" w14:textId="77777777" w:rsidR="001C29A1" w:rsidRDefault="001C29A1" w:rsidP="001C29A1">
      <w:pPr>
        <w:pStyle w:val="ConsPlusNormal"/>
        <w:jc w:val="both"/>
        <w:rPr>
          <w:rFonts w:ascii="Times New Roman" w:hAnsi="Times New Roman" w:cs="Times New Roman"/>
          <w:sz w:val="26"/>
          <w:szCs w:val="26"/>
        </w:rPr>
      </w:pPr>
    </w:p>
    <w:p w14:paraId="45622DB0" w14:textId="77777777" w:rsidR="001C29A1" w:rsidRDefault="001C29A1" w:rsidP="001C29A1">
      <w:pPr>
        <w:spacing w:after="0" w:line="240" w:lineRule="auto"/>
        <w:rPr>
          <w:rFonts w:ascii="Times New Roman" w:hAnsi="Times New Roman"/>
          <w:bCs/>
          <w:sz w:val="26"/>
          <w:szCs w:val="26"/>
        </w:rPr>
        <w:sectPr w:rsidR="001C29A1">
          <w:pgSz w:w="11905" w:h="16838"/>
          <w:pgMar w:top="1134" w:right="850" w:bottom="1134" w:left="1276" w:header="720" w:footer="720" w:gutter="0"/>
          <w:cols w:space="720"/>
        </w:sectPr>
      </w:pPr>
    </w:p>
    <w:p w14:paraId="627F9420" w14:textId="77777777" w:rsidR="001C29A1" w:rsidRPr="00404820" w:rsidRDefault="00873826" w:rsidP="00873826">
      <w:pPr>
        <w:spacing w:after="0" w:line="240" w:lineRule="auto"/>
        <w:jc w:val="both"/>
        <w:rPr>
          <w:rFonts w:ascii="Times New Roman" w:hAnsi="Times New Roman"/>
          <w:sz w:val="26"/>
          <w:szCs w:val="26"/>
        </w:rPr>
      </w:pPr>
      <w:bookmarkStart w:id="0" w:name="Par1"/>
      <w:bookmarkStart w:id="1" w:name="Par31"/>
      <w:bookmarkEnd w:id="0"/>
      <w:bookmarkEnd w:id="1"/>
      <w:r>
        <w:rPr>
          <w:rFonts w:ascii="Times New Roman" w:hAnsi="Times New Roman"/>
          <w:sz w:val="26"/>
          <w:szCs w:val="26"/>
        </w:rPr>
        <w:lastRenderedPageBreak/>
        <w:t xml:space="preserve">                                                                              </w:t>
      </w:r>
      <w:r w:rsidR="001C29A1" w:rsidRPr="00404820">
        <w:rPr>
          <w:rFonts w:ascii="Times New Roman" w:hAnsi="Times New Roman"/>
          <w:sz w:val="26"/>
          <w:szCs w:val="26"/>
        </w:rPr>
        <w:t>Утвержден</w:t>
      </w:r>
    </w:p>
    <w:p w14:paraId="53626BA3"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Постановлением администрации  </w:t>
      </w:r>
    </w:p>
    <w:p w14:paraId="01C82828" w14:textId="77777777" w:rsidR="00CE3724"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Ломоносовск</w:t>
      </w:r>
      <w:r w:rsidR="00CE3724" w:rsidRPr="00404820">
        <w:rPr>
          <w:rFonts w:ascii="Times New Roman" w:hAnsi="Times New Roman"/>
          <w:sz w:val="26"/>
          <w:szCs w:val="26"/>
        </w:rPr>
        <w:t>ого</w:t>
      </w:r>
      <w:r w:rsidRPr="00404820">
        <w:rPr>
          <w:rFonts w:ascii="Times New Roman" w:hAnsi="Times New Roman"/>
          <w:sz w:val="26"/>
          <w:szCs w:val="26"/>
        </w:rPr>
        <w:t xml:space="preserve"> муниципальн</w:t>
      </w:r>
      <w:r w:rsidR="00CE3724" w:rsidRPr="00404820">
        <w:rPr>
          <w:rFonts w:ascii="Times New Roman" w:hAnsi="Times New Roman"/>
          <w:sz w:val="26"/>
          <w:szCs w:val="26"/>
        </w:rPr>
        <w:t>ого</w:t>
      </w:r>
      <w:r w:rsidRPr="00404820">
        <w:rPr>
          <w:rFonts w:ascii="Times New Roman" w:hAnsi="Times New Roman"/>
          <w:sz w:val="26"/>
          <w:szCs w:val="26"/>
        </w:rPr>
        <w:t xml:space="preserve"> район</w:t>
      </w:r>
      <w:r w:rsidR="00CE3724" w:rsidRPr="00404820">
        <w:rPr>
          <w:rFonts w:ascii="Times New Roman" w:hAnsi="Times New Roman"/>
          <w:sz w:val="26"/>
          <w:szCs w:val="26"/>
        </w:rPr>
        <w:t>а</w:t>
      </w:r>
    </w:p>
    <w:p w14:paraId="76B93522" w14:textId="77777777" w:rsidR="001C29A1" w:rsidRPr="00404820" w:rsidRDefault="00CE3724"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Ленинградской области</w:t>
      </w:r>
    </w:p>
    <w:p w14:paraId="3A3858CF" w14:textId="269671E8" w:rsidR="00D424F4" w:rsidRPr="00404820" w:rsidRDefault="00CE3724" w:rsidP="00D424F4">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от </w:t>
      </w:r>
      <w:r w:rsidR="00404820" w:rsidRPr="00404820">
        <w:rPr>
          <w:rFonts w:ascii="Times New Roman" w:hAnsi="Times New Roman"/>
          <w:sz w:val="26"/>
          <w:szCs w:val="26"/>
        </w:rPr>
        <w:t>«</w:t>
      </w:r>
      <w:proofErr w:type="gramStart"/>
      <w:r w:rsidR="00677891">
        <w:rPr>
          <w:rFonts w:ascii="Times New Roman" w:hAnsi="Times New Roman"/>
          <w:sz w:val="26"/>
          <w:szCs w:val="26"/>
          <w:u w:val="single"/>
        </w:rPr>
        <w:t>07</w:t>
      </w:r>
      <w:r w:rsidR="00404820" w:rsidRPr="00404820">
        <w:rPr>
          <w:rFonts w:ascii="Times New Roman" w:hAnsi="Times New Roman"/>
          <w:sz w:val="26"/>
          <w:szCs w:val="26"/>
        </w:rPr>
        <w:t xml:space="preserve">» </w:t>
      </w:r>
      <w:r w:rsidR="00677891">
        <w:rPr>
          <w:rFonts w:ascii="Times New Roman" w:hAnsi="Times New Roman"/>
          <w:sz w:val="26"/>
          <w:szCs w:val="26"/>
          <w:u w:val="single"/>
        </w:rPr>
        <w:t xml:space="preserve">  </w:t>
      </w:r>
      <w:proofErr w:type="gramEnd"/>
      <w:r w:rsidR="00677891">
        <w:rPr>
          <w:rFonts w:ascii="Times New Roman" w:hAnsi="Times New Roman"/>
          <w:sz w:val="26"/>
          <w:szCs w:val="26"/>
          <w:u w:val="single"/>
        </w:rPr>
        <w:t xml:space="preserve">  04     </w:t>
      </w:r>
      <w:proofErr w:type="gramStart"/>
      <w:r w:rsidR="001C29A1" w:rsidRPr="00404820">
        <w:rPr>
          <w:rFonts w:ascii="Times New Roman" w:hAnsi="Times New Roman"/>
          <w:sz w:val="26"/>
          <w:szCs w:val="26"/>
        </w:rPr>
        <w:t>20</w:t>
      </w:r>
      <w:r w:rsidRPr="00404820">
        <w:rPr>
          <w:rFonts w:ascii="Times New Roman" w:hAnsi="Times New Roman"/>
          <w:sz w:val="26"/>
          <w:szCs w:val="26"/>
        </w:rPr>
        <w:t>2</w:t>
      </w:r>
      <w:r w:rsidR="00404820" w:rsidRPr="00404820">
        <w:rPr>
          <w:rFonts w:ascii="Times New Roman" w:hAnsi="Times New Roman"/>
          <w:sz w:val="26"/>
          <w:szCs w:val="26"/>
        </w:rPr>
        <w:t xml:space="preserve">6 </w:t>
      </w:r>
      <w:r w:rsidR="001C29A1" w:rsidRPr="00404820">
        <w:rPr>
          <w:rFonts w:ascii="Times New Roman" w:hAnsi="Times New Roman"/>
          <w:sz w:val="26"/>
          <w:szCs w:val="26"/>
        </w:rPr>
        <w:t xml:space="preserve"> №</w:t>
      </w:r>
      <w:proofErr w:type="gramEnd"/>
      <w:r w:rsidR="001C29A1" w:rsidRPr="00404820">
        <w:rPr>
          <w:rFonts w:ascii="Times New Roman" w:hAnsi="Times New Roman"/>
          <w:sz w:val="26"/>
          <w:szCs w:val="26"/>
        </w:rPr>
        <w:t xml:space="preserve"> </w:t>
      </w:r>
      <w:r w:rsidR="00677891" w:rsidRPr="00677891">
        <w:rPr>
          <w:rFonts w:ascii="Times New Roman" w:hAnsi="Times New Roman"/>
          <w:sz w:val="26"/>
          <w:szCs w:val="26"/>
          <w:u w:val="single"/>
        </w:rPr>
        <w:t>677</w:t>
      </w:r>
      <w:r w:rsidRPr="00677891">
        <w:rPr>
          <w:rFonts w:ascii="Times New Roman" w:hAnsi="Times New Roman"/>
          <w:sz w:val="26"/>
          <w:szCs w:val="26"/>
          <w:u w:val="single"/>
        </w:rPr>
        <w:t>/2</w:t>
      </w:r>
      <w:r w:rsidR="00404820" w:rsidRPr="00677891">
        <w:rPr>
          <w:rFonts w:ascii="Times New Roman" w:hAnsi="Times New Roman"/>
          <w:sz w:val="26"/>
          <w:szCs w:val="26"/>
          <w:u w:val="single"/>
        </w:rPr>
        <w:t>6</w:t>
      </w:r>
      <w:r w:rsidRPr="00404820">
        <w:rPr>
          <w:rFonts w:ascii="Times New Roman" w:hAnsi="Times New Roman"/>
          <w:sz w:val="26"/>
          <w:szCs w:val="26"/>
        </w:rPr>
        <w:t xml:space="preserve"> </w:t>
      </w:r>
    </w:p>
    <w:p w14:paraId="1EB3C68E" w14:textId="77777777" w:rsidR="00404820" w:rsidRPr="00404820" w:rsidRDefault="00404820" w:rsidP="001C29A1">
      <w:pPr>
        <w:spacing w:after="0" w:line="240" w:lineRule="auto"/>
        <w:ind w:firstLine="5041"/>
        <w:jc w:val="both"/>
        <w:rPr>
          <w:rFonts w:ascii="Times New Roman" w:hAnsi="Times New Roman"/>
          <w:sz w:val="26"/>
          <w:szCs w:val="26"/>
        </w:rPr>
      </w:pPr>
    </w:p>
    <w:p w14:paraId="71D508C1"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(Приложение)</w:t>
      </w:r>
    </w:p>
    <w:p w14:paraId="14BDC5C8" w14:textId="77777777" w:rsidR="001C29A1"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p>
    <w:p w14:paraId="4F595243" w14:textId="77777777" w:rsidR="001C29A1" w:rsidRPr="00195416"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r w:rsidRPr="00195416">
        <w:rPr>
          <w:rFonts w:ascii="Times New Roman" w:hAnsi="Times New Roman"/>
          <w:b/>
          <w:sz w:val="26"/>
          <w:szCs w:val="26"/>
        </w:rPr>
        <w:t>АДМИНИСТРАТИВНЫЙ РЕГЛАМЕНТ</w:t>
      </w:r>
    </w:p>
    <w:p w14:paraId="30B5AE8E" w14:textId="77777777" w:rsidR="00D94B17" w:rsidRPr="00203683" w:rsidRDefault="001C29A1" w:rsidP="00203683">
      <w:pPr>
        <w:pStyle w:val="ConsPlusNormal"/>
        <w:jc w:val="center"/>
        <w:rPr>
          <w:rFonts w:ascii="Times New Roman" w:hAnsi="Times New Roman" w:cs="Times New Roman"/>
          <w:b/>
          <w:bCs/>
          <w:sz w:val="26"/>
          <w:szCs w:val="26"/>
        </w:rPr>
      </w:pPr>
      <w:r w:rsidRPr="00195416">
        <w:rPr>
          <w:rFonts w:ascii="Times New Roman" w:hAnsi="Times New Roman" w:cs="Times New Roman"/>
          <w:b/>
          <w:bCs/>
          <w:sz w:val="26"/>
          <w:szCs w:val="26"/>
        </w:rPr>
        <w:t>ПО ПРЕДОСТАВЛЕНИЮ АДМИНИСТРАЦИЕЙ ЛОМОНОСОВСКОГО МУНИЦИПАЛЬНОГО РАЙОНА ЛЕНИНГРАДСКОЙ ОБЛАСТИ МУНИЦИПАЛЬНОЙ УСЛУГИ</w:t>
      </w:r>
      <w:r w:rsidRPr="00195416">
        <w:rPr>
          <w:rFonts w:ascii="Times New Roman" w:hAnsi="Times New Roman" w:cs="Times New Roman"/>
          <w:b/>
          <w:sz w:val="26"/>
          <w:szCs w:val="26"/>
        </w:rPr>
        <w:t xml:space="preserve"> «ПРЕДОСТАВЛЕНИЕ </w:t>
      </w:r>
      <w:r w:rsidR="00CE3724" w:rsidRPr="00195416">
        <w:rPr>
          <w:rFonts w:ascii="Times New Roman" w:hAnsi="Times New Roman" w:cs="Times New Roman"/>
          <w:b/>
          <w:sz w:val="26"/>
          <w:szCs w:val="26"/>
        </w:rPr>
        <w:t>ЗЕМЕЛЬН</w:t>
      </w:r>
      <w:r w:rsidR="00DF5C7E">
        <w:rPr>
          <w:rFonts w:ascii="Times New Roman" w:hAnsi="Times New Roman" w:cs="Times New Roman"/>
          <w:b/>
          <w:sz w:val="26"/>
          <w:szCs w:val="26"/>
        </w:rPr>
        <w:t>ОГО</w:t>
      </w:r>
      <w:r w:rsidR="00CE3724" w:rsidRPr="00195416">
        <w:rPr>
          <w:rFonts w:ascii="Times New Roman" w:hAnsi="Times New Roman" w:cs="Times New Roman"/>
          <w:b/>
          <w:sz w:val="26"/>
          <w:szCs w:val="26"/>
        </w:rPr>
        <w:t xml:space="preserve"> УЧАСТК</w:t>
      </w:r>
      <w:r w:rsidR="00DF5C7E">
        <w:rPr>
          <w:rFonts w:ascii="Times New Roman" w:hAnsi="Times New Roman" w:cs="Times New Roman"/>
          <w:b/>
          <w:sz w:val="26"/>
          <w:szCs w:val="26"/>
        </w:rPr>
        <w:t>А</w:t>
      </w:r>
      <w:r w:rsidR="00D94B17" w:rsidRPr="00195416">
        <w:rPr>
          <w:rFonts w:ascii="Times New Roman" w:hAnsi="Times New Roman" w:cs="Times New Roman"/>
          <w:b/>
          <w:bCs/>
          <w:sz w:val="26"/>
          <w:szCs w:val="26"/>
        </w:rPr>
        <w:t xml:space="preserve">, </w:t>
      </w:r>
      <w:r w:rsidR="00CE3724" w:rsidRPr="00195416">
        <w:rPr>
          <w:rFonts w:ascii="Times New Roman" w:hAnsi="Times New Roman" w:cs="Times New Roman"/>
          <w:b/>
          <w:bCs/>
          <w:sz w:val="26"/>
          <w:szCs w:val="26"/>
        </w:rPr>
        <w:t>НАХОДЯЩ</w:t>
      </w:r>
      <w:r w:rsidR="00DF5C7E">
        <w:rPr>
          <w:rFonts w:ascii="Times New Roman" w:hAnsi="Times New Roman" w:cs="Times New Roman"/>
          <w:b/>
          <w:bCs/>
          <w:sz w:val="26"/>
          <w:szCs w:val="26"/>
        </w:rPr>
        <w:t>ЕГО</w:t>
      </w:r>
      <w:r w:rsidR="00CE3724" w:rsidRPr="00195416">
        <w:rPr>
          <w:rFonts w:ascii="Times New Roman" w:hAnsi="Times New Roman" w:cs="Times New Roman"/>
          <w:b/>
          <w:bCs/>
          <w:sz w:val="26"/>
          <w:szCs w:val="26"/>
        </w:rPr>
        <w:t>СЯ В МУНИЦИПАЛЬНОЙ СОБСТВЕННО</w:t>
      </w:r>
      <w:r w:rsidR="000322F2" w:rsidRPr="00195416">
        <w:rPr>
          <w:rFonts w:ascii="Times New Roman" w:hAnsi="Times New Roman" w:cs="Times New Roman"/>
          <w:b/>
          <w:bCs/>
          <w:sz w:val="26"/>
          <w:szCs w:val="26"/>
        </w:rPr>
        <w:t>С</w:t>
      </w:r>
      <w:r w:rsidR="00CE3724" w:rsidRPr="00195416">
        <w:rPr>
          <w:rFonts w:ascii="Times New Roman" w:hAnsi="Times New Roman" w:cs="Times New Roman"/>
          <w:b/>
          <w:bCs/>
          <w:sz w:val="26"/>
          <w:szCs w:val="26"/>
        </w:rPr>
        <w:t>ТИ</w:t>
      </w:r>
      <w:r w:rsidR="00D94B17" w:rsidRPr="00195416">
        <w:rPr>
          <w:rFonts w:ascii="Times New Roman" w:hAnsi="Times New Roman" w:cs="Times New Roman"/>
          <w:b/>
          <w:bCs/>
          <w:sz w:val="26"/>
          <w:szCs w:val="26"/>
        </w:rPr>
        <w:t xml:space="preserve"> (</w:t>
      </w:r>
      <w:r w:rsidR="000322F2" w:rsidRPr="00195416">
        <w:rPr>
          <w:rFonts w:ascii="Times New Roman" w:hAnsi="Times New Roman" w:cs="Times New Roman"/>
          <w:b/>
          <w:bCs/>
          <w:sz w:val="26"/>
          <w:szCs w:val="26"/>
        </w:rPr>
        <w:t>ГОСУДАРСТВЕННАЯ СОБСТВЕННОСТЬ НА КОТОРЫ</w:t>
      </w:r>
      <w:r w:rsidR="00DF5C7E">
        <w:rPr>
          <w:rFonts w:ascii="Times New Roman" w:hAnsi="Times New Roman" w:cs="Times New Roman"/>
          <w:b/>
          <w:bCs/>
          <w:sz w:val="26"/>
          <w:szCs w:val="26"/>
        </w:rPr>
        <w:t>Й</w:t>
      </w:r>
      <w:r w:rsidR="000322F2" w:rsidRPr="00195416">
        <w:rPr>
          <w:rFonts w:ascii="Times New Roman" w:hAnsi="Times New Roman" w:cs="Times New Roman"/>
          <w:b/>
          <w:bCs/>
          <w:sz w:val="26"/>
          <w:szCs w:val="26"/>
        </w:rPr>
        <w:t xml:space="preserve"> НЕ РАЗГРАНИЧЕНА</w:t>
      </w:r>
      <w:r w:rsidR="00D94B17" w:rsidRPr="00195416">
        <w:rPr>
          <w:rFonts w:ascii="Times New Roman" w:hAnsi="Times New Roman" w:cs="Times New Roman"/>
          <w:b/>
          <w:bCs/>
          <w:sz w:val="26"/>
          <w:szCs w:val="26"/>
        </w:rPr>
        <w:t xml:space="preserve">), </w:t>
      </w:r>
      <w:r w:rsidR="00DF5C7E">
        <w:rPr>
          <w:rFonts w:ascii="Times New Roman" w:hAnsi="Times New Roman" w:cs="Times New Roman"/>
          <w:b/>
          <w:bCs/>
          <w:sz w:val="26"/>
          <w:szCs w:val="26"/>
        </w:rPr>
        <w:t>В СОБСТВЕННОСТЬ, АРЕНДУ, ПОСТОЯННОЕ (БЕССРОЧНОЕ) ПОЛЬЗОВАНИЕ, БЕЗВОЗМЕЗДНОЕ ПОЛЬЗОВАНИЕ БЕЗ ПРОВЕДЕНИЯ ТОРГОВ</w:t>
      </w:r>
      <w:r w:rsidR="00D94B17" w:rsidRPr="00195416">
        <w:rPr>
          <w:rFonts w:ascii="Times New Roman" w:hAnsi="Times New Roman" w:cs="Times New Roman"/>
          <w:b/>
          <w:bCs/>
          <w:sz w:val="26"/>
          <w:szCs w:val="26"/>
        </w:rPr>
        <w:t>»</w:t>
      </w:r>
    </w:p>
    <w:p w14:paraId="44F64BBC" w14:textId="77777777" w:rsidR="00203683" w:rsidRPr="00203683" w:rsidRDefault="00203683" w:rsidP="00203683">
      <w:pPr>
        <w:widowControl w:val="0"/>
        <w:spacing w:after="0" w:line="240" w:lineRule="auto"/>
        <w:ind w:firstLine="540"/>
        <w:jc w:val="center"/>
        <w:rPr>
          <w:rFonts w:ascii="Times New Roman" w:eastAsia="Calibri" w:hAnsi="Times New Roman"/>
          <w:sz w:val="24"/>
          <w:szCs w:val="24"/>
        </w:rPr>
      </w:pPr>
      <w:r>
        <w:rPr>
          <w:rFonts w:ascii="Times New Roman" w:hAnsi="Times New Roman"/>
          <w:bCs/>
          <w:sz w:val="24"/>
          <w:szCs w:val="24"/>
        </w:rPr>
        <w:t xml:space="preserve">сокращенное наименование: </w:t>
      </w:r>
      <w:r w:rsidRPr="00203683">
        <w:rPr>
          <w:rFonts w:ascii="Times New Roman" w:eastAsia="Calibri" w:hAnsi="Times New Roman"/>
          <w:sz w:val="24"/>
          <w:szCs w:val="24"/>
        </w:rPr>
        <w:t>«</w:t>
      </w:r>
      <w:r w:rsidRPr="00203683">
        <w:rPr>
          <w:rFonts w:ascii="Times New Roman" w:eastAsiaTheme="minorEastAsia" w:hAnsi="Times New Roman"/>
          <w:sz w:val="24"/>
          <w:szCs w:val="24"/>
          <w:lang w:eastAsia="ru-RU"/>
        </w:rPr>
        <w:t>Предоставление земельного участка, находящегося в муниципальной собственности, без торгов</w:t>
      </w:r>
      <w:r w:rsidRPr="00203683">
        <w:rPr>
          <w:rFonts w:ascii="Times New Roman" w:eastAsia="Calibri" w:hAnsi="Times New Roman"/>
          <w:sz w:val="24"/>
          <w:szCs w:val="24"/>
        </w:rPr>
        <w:t>»</w:t>
      </w:r>
    </w:p>
    <w:p w14:paraId="37C45672" w14:textId="77777777" w:rsidR="00D94B17" w:rsidRPr="00203683" w:rsidRDefault="00203683" w:rsidP="00203683">
      <w:pPr>
        <w:spacing w:after="0" w:line="240" w:lineRule="auto"/>
        <w:jc w:val="center"/>
        <w:rPr>
          <w:rFonts w:ascii="Times New Roman" w:eastAsia="Times New Roman" w:hAnsi="Times New Roman"/>
          <w:bCs/>
          <w:sz w:val="24"/>
          <w:szCs w:val="24"/>
          <w:lang w:eastAsia="ru-RU"/>
        </w:rPr>
      </w:pPr>
      <w:r w:rsidRPr="00203683">
        <w:rPr>
          <w:rFonts w:ascii="Times New Roman" w:eastAsia="Times New Roman" w:hAnsi="Times New Roman"/>
          <w:bCs/>
          <w:sz w:val="24"/>
          <w:szCs w:val="24"/>
          <w:lang w:eastAsia="ru-RU"/>
        </w:rPr>
        <w:t>(далее – муниципальная услуга, административный регламент</w:t>
      </w:r>
      <w:r>
        <w:rPr>
          <w:rFonts w:ascii="Times New Roman" w:eastAsia="Times New Roman" w:hAnsi="Times New Roman"/>
          <w:bCs/>
          <w:sz w:val="24"/>
          <w:szCs w:val="24"/>
          <w:lang w:eastAsia="ru-RU"/>
        </w:rPr>
        <w:t>)</w:t>
      </w:r>
    </w:p>
    <w:p w14:paraId="02352384" w14:textId="77777777" w:rsidR="00DA1296" w:rsidRDefault="00DA1296" w:rsidP="00DA1296">
      <w:pPr>
        <w:widowControl w:val="0"/>
        <w:spacing w:after="0" w:line="240" w:lineRule="auto"/>
        <w:jc w:val="center"/>
        <w:outlineLvl w:val="1"/>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1. Общие положения</w:t>
      </w:r>
    </w:p>
    <w:p w14:paraId="4BA03919" w14:textId="77777777" w:rsidR="00DA1296" w:rsidRDefault="00DA1296" w:rsidP="00DA1296">
      <w:pPr>
        <w:widowControl w:val="0"/>
        <w:spacing w:after="0" w:line="240" w:lineRule="auto"/>
        <w:jc w:val="center"/>
        <w:rPr>
          <w:rFonts w:ascii="Times New Roman" w:eastAsiaTheme="minorEastAsia" w:hAnsi="Times New Roman"/>
          <w:sz w:val="24"/>
          <w:szCs w:val="24"/>
          <w:lang w:eastAsia="ru-RU"/>
        </w:rPr>
      </w:pPr>
    </w:p>
    <w:p w14:paraId="5CBB4C20" w14:textId="77777777" w:rsidR="00DA1296" w:rsidRDefault="00DA1296" w:rsidP="00DA1296">
      <w:pPr>
        <w:pStyle w:val="afb"/>
        <w:numPr>
          <w:ilvl w:val="1"/>
          <w:numId w:val="25"/>
        </w:numPr>
        <w:spacing w:after="0" w:line="240" w:lineRule="auto"/>
        <w:jc w:val="both"/>
        <w:rPr>
          <w:rFonts w:ascii="Times New Roman" w:hAnsi="Times New Roman" w:cs="Times New Roman"/>
          <w:sz w:val="24"/>
          <w:szCs w:val="24"/>
        </w:rPr>
      </w:pPr>
      <w:bookmarkStart w:id="2" w:name="Par45"/>
      <w:bookmarkEnd w:id="2"/>
      <w:r>
        <w:rPr>
          <w:rFonts w:ascii="Times New Roman" w:hAnsi="Times New Roman" w:cs="Times New Roman"/>
          <w:sz w:val="24"/>
          <w:szCs w:val="24"/>
        </w:rPr>
        <w:t>Предмет регулирования.</w:t>
      </w:r>
    </w:p>
    <w:p w14:paraId="18644284" w14:textId="77777777" w:rsidR="00DA1296" w:rsidRDefault="00DA1296" w:rsidP="00DA1296">
      <w:pPr>
        <w:spacing w:after="0" w:line="240" w:lineRule="auto"/>
        <w:ind w:firstLine="709"/>
        <w:jc w:val="both"/>
        <w:rPr>
          <w:rFonts w:ascii="Times New Roman" w:eastAsiaTheme="minorEastAsia" w:hAnsi="Times New Roman"/>
          <w:sz w:val="24"/>
          <w:szCs w:val="24"/>
        </w:rPr>
      </w:pPr>
      <w:r>
        <w:rPr>
          <w:rFonts w:ascii="Times New Roman" w:eastAsiaTheme="minorEastAsia" w:hAnsi="Times New Roman"/>
          <w:sz w:val="24"/>
          <w:szCs w:val="24"/>
        </w:rPr>
        <w:t>Регламент устанавливает порядок и стандарт предоставления муниципальной услуги.</w:t>
      </w:r>
    </w:p>
    <w:p w14:paraId="59588217" w14:textId="77777777" w:rsidR="00DA1296" w:rsidRDefault="00DA1296" w:rsidP="00DA1296">
      <w:pPr>
        <w:spacing w:after="0" w:line="240" w:lineRule="auto"/>
        <w:ind w:firstLine="709"/>
        <w:jc w:val="both"/>
        <w:rPr>
          <w:rFonts w:ascii="Times New Roman" w:hAnsi="Times New Roman"/>
          <w:sz w:val="24"/>
          <w:szCs w:val="24"/>
        </w:rPr>
      </w:pPr>
    </w:p>
    <w:p w14:paraId="338398C7" w14:textId="77777777" w:rsidR="00DA1296" w:rsidRDefault="00DA1296" w:rsidP="00DA1296">
      <w:pPr>
        <w:spacing w:after="0" w:line="240" w:lineRule="auto"/>
        <w:ind w:firstLine="709"/>
        <w:jc w:val="both"/>
        <w:rPr>
          <w:rFonts w:ascii="Times New Roman" w:eastAsia="Calibri" w:hAnsi="Times New Roman"/>
          <w:sz w:val="24"/>
          <w:szCs w:val="24"/>
          <w:lang w:eastAsia="ru-RU"/>
        </w:rPr>
      </w:pPr>
      <w:r>
        <w:rPr>
          <w:rFonts w:ascii="Times New Roman" w:eastAsia="Times New Roman" w:hAnsi="Times New Roman"/>
          <w:sz w:val="24"/>
          <w:szCs w:val="24"/>
          <w:lang w:eastAsia="ru-RU"/>
        </w:rPr>
        <w:t xml:space="preserve">1.2. </w:t>
      </w:r>
      <w:r>
        <w:rPr>
          <w:rFonts w:ascii="Times New Roman" w:eastAsia="Calibri" w:hAnsi="Times New Roman"/>
          <w:sz w:val="24"/>
          <w:szCs w:val="24"/>
          <w:lang w:eastAsia="ru-RU"/>
        </w:rPr>
        <w:t>Круг заявителей.</w:t>
      </w:r>
    </w:p>
    <w:p w14:paraId="5A88DDC3" w14:textId="77777777" w:rsidR="00DA1296" w:rsidRDefault="00DA1296" w:rsidP="00DA1296">
      <w:pPr>
        <w:widowControl w:val="0"/>
        <w:spacing w:after="0" w:line="240" w:lineRule="auto"/>
        <w:ind w:left="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Муниципальная услуга предоставляется:</w:t>
      </w:r>
    </w:p>
    <w:p w14:paraId="4FB06904" w14:textId="77777777" w:rsidR="00DA1296" w:rsidRDefault="00DA1296" w:rsidP="00DA1296">
      <w:pPr>
        <w:widowControl w:val="0"/>
        <w:numPr>
          <w:ilvl w:val="0"/>
          <w:numId w:val="9"/>
        </w:numPr>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физическим лицам;</w:t>
      </w:r>
    </w:p>
    <w:p w14:paraId="3DB99CDD" w14:textId="77777777" w:rsidR="00DA1296" w:rsidRDefault="00DA1296" w:rsidP="00DA1296">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14C39F08" w14:textId="77777777" w:rsidR="00DA1296" w:rsidRDefault="00DA1296" w:rsidP="00DA1296">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Представлять интересы заявителя имеют право:</w:t>
      </w:r>
    </w:p>
    <w:p w14:paraId="2FB8BA18" w14:textId="77777777" w:rsidR="00DA1296" w:rsidRDefault="00DA1296" w:rsidP="00DA1296">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 имени физических лиц: </w:t>
      </w:r>
    </w:p>
    <w:p w14:paraId="5CC7E96F" w14:textId="77777777" w:rsidR="00DA1296" w:rsidRDefault="00DA1296" w:rsidP="00DA1296">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C53226F" w14:textId="77777777" w:rsidR="00DA1296" w:rsidRDefault="00DA1296" w:rsidP="00DA1296">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 имени юридических лиц: </w:t>
      </w:r>
    </w:p>
    <w:p w14:paraId="1C5CF7BC"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3598A111"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3B67E4BD" w14:textId="77777777" w:rsidR="00DA1296" w:rsidRDefault="00DA1296" w:rsidP="00DA1296">
      <w:pPr>
        <w:pStyle w:val="ConsPlusNormal"/>
        <w:ind w:firstLine="851"/>
        <w:jc w:val="both"/>
        <w:rPr>
          <w:rFonts w:ascii="Times New Roman" w:hAnsi="Times New Roman" w:cs="Times New Roman"/>
          <w:sz w:val="24"/>
          <w:szCs w:val="24"/>
        </w:rPr>
      </w:pPr>
    </w:p>
    <w:p w14:paraId="1BBEFF27" w14:textId="77777777" w:rsidR="00DA1296" w:rsidRDefault="00DA1296" w:rsidP="00DA129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094F4281" w14:textId="77777777" w:rsidR="00DA1296" w:rsidRDefault="00DA1296" w:rsidP="00DA1296">
      <w:pPr>
        <w:widowControl w:val="0"/>
        <w:spacing w:after="0" w:line="240" w:lineRule="auto"/>
        <w:jc w:val="center"/>
        <w:rPr>
          <w:rFonts w:ascii="Times New Roman" w:hAnsi="Times New Roman"/>
          <w:b/>
          <w:sz w:val="24"/>
          <w:szCs w:val="24"/>
        </w:rPr>
      </w:pPr>
      <w:bookmarkStart w:id="3" w:name="Par130"/>
      <w:bookmarkEnd w:id="3"/>
      <w:r>
        <w:rPr>
          <w:rFonts w:ascii="Times New Roman" w:hAnsi="Times New Roman"/>
          <w:b/>
          <w:sz w:val="24"/>
          <w:szCs w:val="24"/>
        </w:rPr>
        <w:t>2. Стандарт предоставления муниципальной услуги</w:t>
      </w:r>
    </w:p>
    <w:p w14:paraId="40B6FF58" w14:textId="77777777" w:rsidR="00DA1296" w:rsidRDefault="00DA1296" w:rsidP="00DA1296">
      <w:pPr>
        <w:widowControl w:val="0"/>
        <w:spacing w:after="0" w:line="240" w:lineRule="auto"/>
        <w:jc w:val="center"/>
        <w:rPr>
          <w:rFonts w:ascii="Times New Roman" w:hAnsi="Times New Roman"/>
          <w:sz w:val="24"/>
          <w:szCs w:val="24"/>
        </w:rPr>
      </w:pPr>
    </w:p>
    <w:p w14:paraId="476E9A73" w14:textId="77777777" w:rsidR="00DA1296" w:rsidRDefault="00DA1296" w:rsidP="00DA129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2.1. Наименование муниципальной услуги: </w:t>
      </w:r>
    </w:p>
    <w:p w14:paraId="7928128D" w14:textId="77777777" w:rsidR="00DA1296" w:rsidRDefault="00DA1296" w:rsidP="00DA129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Предоставление земельного участка, находящегося в муниципальной собственности </w:t>
      </w:r>
      <w:r>
        <w:rPr>
          <w:rFonts w:ascii="Times New Roman" w:hAnsi="Times New Roman"/>
          <w:sz w:val="24"/>
          <w:szCs w:val="24"/>
        </w:rPr>
        <w:lastRenderedPageBreak/>
        <w:t>(государственная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(сокращенное наименование: «Предоставление земельного участка, находящегося в муниципальной собственности, без торгов»).</w:t>
      </w:r>
    </w:p>
    <w:p w14:paraId="115CB731" w14:textId="77777777" w:rsidR="00DA1296" w:rsidRDefault="00DA1296" w:rsidP="00DA1296">
      <w:pPr>
        <w:spacing w:after="0" w:line="240" w:lineRule="auto"/>
        <w:ind w:firstLine="709"/>
        <w:jc w:val="both"/>
        <w:rPr>
          <w:rFonts w:ascii="Times New Roman" w:hAnsi="Times New Roman"/>
          <w:sz w:val="24"/>
          <w:szCs w:val="24"/>
        </w:rPr>
      </w:pPr>
    </w:p>
    <w:p w14:paraId="2CEC91F8"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14:paraId="0AA88F4B"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 администрация Ломоносовского муниципального района  Ленинградской области (далее – администрация, ОМСУ).</w:t>
      </w:r>
    </w:p>
    <w:p w14:paraId="7F8DEC8F"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Структурным подразделением администрации, ответственным за предоставление муниципальной услуги, является комитет по управлению муниципальным имуществом администрации Ломоносовского муниципального района Ленинградской области </w:t>
      </w:r>
      <w:proofErr w:type="gramStart"/>
      <w:r>
        <w:rPr>
          <w:rFonts w:ascii="Times New Roman" w:hAnsi="Times New Roman" w:cs="Times New Roman"/>
          <w:sz w:val="24"/>
          <w:szCs w:val="24"/>
        </w:rPr>
        <w:t>( далее</w:t>
      </w:r>
      <w:proofErr w:type="gramEnd"/>
      <w:r>
        <w:rPr>
          <w:rFonts w:ascii="Times New Roman" w:hAnsi="Times New Roman" w:cs="Times New Roman"/>
          <w:sz w:val="24"/>
          <w:szCs w:val="24"/>
        </w:rPr>
        <w:t xml:space="preserve"> – КУМИ).</w:t>
      </w:r>
    </w:p>
    <w:p w14:paraId="02B9329F" w14:textId="77777777" w:rsidR="00DA1296" w:rsidRDefault="00DA1296" w:rsidP="00DA1296">
      <w:pPr>
        <w:pStyle w:val="ConsPlusNormal"/>
        <w:ind w:firstLine="567"/>
        <w:jc w:val="both"/>
        <w:rPr>
          <w:rFonts w:ascii="Times New Roman" w:hAnsi="Times New Roman" w:cs="Times New Roman"/>
          <w:sz w:val="24"/>
          <w:szCs w:val="24"/>
        </w:rPr>
      </w:pPr>
    </w:p>
    <w:p w14:paraId="15D7BD3B" w14:textId="77777777" w:rsidR="00DA1296" w:rsidRDefault="00DA1296" w:rsidP="00DA129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2.3. Результат предоставления муниципальной услуги.</w:t>
      </w:r>
    </w:p>
    <w:p w14:paraId="10832E25" w14:textId="77777777" w:rsidR="00DA1296" w:rsidRDefault="00DA1296" w:rsidP="00DA1296">
      <w:pPr>
        <w:spacing w:after="0" w:line="240" w:lineRule="auto"/>
        <w:ind w:firstLine="709"/>
        <w:jc w:val="both"/>
        <w:rPr>
          <w:rFonts w:ascii="Times New Roman" w:hAnsi="Times New Roman"/>
          <w:sz w:val="24"/>
          <w:szCs w:val="24"/>
        </w:rPr>
      </w:pPr>
      <w:r>
        <w:rPr>
          <w:rFonts w:ascii="Times New Roman" w:hAnsi="Times New Roman"/>
          <w:sz w:val="24"/>
          <w:szCs w:val="24"/>
        </w:rPr>
        <w:t>Результатом предоставления муниципальной услуги является:</w:t>
      </w:r>
    </w:p>
    <w:p w14:paraId="138E0448" w14:textId="77777777" w:rsidR="00DA1296" w:rsidRDefault="00DA1296" w:rsidP="00DA1296">
      <w:pPr>
        <w:tabs>
          <w:tab w:val="left" w:pos="1276"/>
        </w:tabs>
        <w:spacing w:after="0" w:line="240" w:lineRule="auto"/>
        <w:ind w:firstLine="709"/>
        <w:jc w:val="both"/>
        <w:rPr>
          <w:rFonts w:ascii="Times New Roman" w:eastAsia="Times New Roman" w:hAnsi="Times New Roman"/>
          <w:strike/>
          <w:sz w:val="24"/>
          <w:szCs w:val="24"/>
          <w:lang w:eastAsia="ru-RU"/>
        </w:rPr>
      </w:pPr>
      <w:r>
        <w:rPr>
          <w:rFonts w:ascii="Times New Roman" w:eastAsia="Times New Roman" w:hAnsi="Times New Roman"/>
          <w:sz w:val="24"/>
          <w:szCs w:val="24"/>
          <w:lang w:eastAsia="ru-RU"/>
        </w:rPr>
        <w:t>- проект договора купли-продажи земельного участка по форме, утвержденной муниципальным правовым актом;</w:t>
      </w:r>
    </w:p>
    <w:p w14:paraId="4A46F288" w14:textId="77777777" w:rsidR="00DA1296" w:rsidRDefault="00DA1296" w:rsidP="00DA1296">
      <w:pPr>
        <w:tabs>
          <w:tab w:val="left" w:pos="1134"/>
        </w:tabs>
        <w:spacing w:after="0" w:line="240" w:lineRule="auto"/>
        <w:ind w:firstLine="709"/>
        <w:jc w:val="both"/>
        <w:rPr>
          <w:rFonts w:ascii="Times New Roman" w:eastAsia="Times New Roman" w:hAnsi="Times New Roman"/>
          <w:strike/>
          <w:sz w:val="24"/>
          <w:szCs w:val="24"/>
          <w:lang w:eastAsia="ru-RU"/>
        </w:rPr>
      </w:pPr>
      <w:r>
        <w:rPr>
          <w:rFonts w:ascii="Times New Roman" w:eastAsia="Times New Roman" w:hAnsi="Times New Roman"/>
          <w:sz w:val="24"/>
          <w:szCs w:val="24"/>
          <w:lang w:eastAsia="ru-RU"/>
        </w:rPr>
        <w:t>- проект договора аренды земельного участка по форме, утвержденной муниципальным правовым актом;</w:t>
      </w:r>
    </w:p>
    <w:p w14:paraId="1ED323F9" w14:textId="77777777" w:rsidR="00DA1296" w:rsidRDefault="00DA1296" w:rsidP="00DA1296">
      <w:pPr>
        <w:tabs>
          <w:tab w:val="left" w:pos="567"/>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проект договора безвозмездного пользования земельным участком по форме, утвержденной муниципальным правовым актом;</w:t>
      </w:r>
    </w:p>
    <w:p w14:paraId="2517D5C2" w14:textId="77777777" w:rsidR="00DA1296" w:rsidRDefault="00DA1296" w:rsidP="00DA1296">
      <w:pPr>
        <w:tabs>
          <w:tab w:val="left" w:pos="567"/>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решение о предоставлении земельного участка в постоянное (бессрочное) пользование (приложение к настоящему административному регламенту - образец 3);</w:t>
      </w:r>
    </w:p>
    <w:p w14:paraId="1E704633" w14:textId="77777777" w:rsidR="00DA1296" w:rsidRDefault="00DA1296" w:rsidP="00DA1296">
      <w:pPr>
        <w:tabs>
          <w:tab w:val="left" w:pos="567"/>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решение об отказе в предоставлении муниципальной услуги (приложение к настоящему административному регламенту - образец 4). </w:t>
      </w:r>
    </w:p>
    <w:p w14:paraId="5441DA62" w14:textId="77777777" w:rsidR="00DA1296" w:rsidRDefault="00DA1296" w:rsidP="00DA1296">
      <w:pPr>
        <w:tabs>
          <w:tab w:val="left" w:pos="567"/>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7D63C2DB" w14:textId="77777777" w:rsidR="00DA1296" w:rsidRDefault="00DA1296" w:rsidP="00AA6EC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при личной явке:</w:t>
      </w:r>
    </w:p>
    <w:p w14:paraId="773742EB" w14:textId="77777777" w:rsidR="00DA1296" w:rsidRDefault="00DA1296" w:rsidP="00DA1296">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филиалах, отделах, удаленных рабочих местах ГБУ ЛО «МФЦ»;</w:t>
      </w:r>
    </w:p>
    <w:p w14:paraId="1E0F18D9" w14:textId="77777777" w:rsidR="00DA1296" w:rsidRDefault="00DA1296" w:rsidP="00DA1296">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без личной явки:</w:t>
      </w:r>
    </w:p>
    <w:p w14:paraId="443910D4" w14:textId="77777777" w:rsidR="00DA1296" w:rsidRDefault="00DA1296" w:rsidP="00DA1296">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электронной форме через личный кабинет заявителя на ЕПГУ.</w:t>
      </w:r>
    </w:p>
    <w:p w14:paraId="5C47603E" w14:textId="77777777" w:rsidR="00DA1296" w:rsidRDefault="00DA1296" w:rsidP="00DA1296">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по электронной почте (</w:t>
      </w:r>
      <w:proofErr w:type="spellStart"/>
      <w:r>
        <w:rPr>
          <w:rFonts w:ascii="Times New Roman" w:hAnsi="Times New Roman"/>
          <w:color w:val="000000" w:themeColor="text1"/>
          <w:sz w:val="24"/>
          <w:szCs w:val="24"/>
        </w:rPr>
        <w:t>e-mail</w:t>
      </w:r>
      <w:proofErr w:type="spellEnd"/>
      <w:r>
        <w:rPr>
          <w:rFonts w:ascii="Times New Roman" w:hAnsi="Times New Roman"/>
          <w:color w:val="000000" w:themeColor="text1"/>
          <w:sz w:val="24"/>
          <w:szCs w:val="24"/>
        </w:rPr>
        <w:t>).</w:t>
      </w:r>
    </w:p>
    <w:p w14:paraId="39441273" w14:textId="77777777" w:rsidR="00DA1296" w:rsidRDefault="00DA1296" w:rsidP="00DA1296">
      <w:pPr>
        <w:spacing w:after="0" w:line="240" w:lineRule="auto"/>
        <w:ind w:firstLine="709"/>
        <w:jc w:val="both"/>
        <w:rPr>
          <w:rFonts w:ascii="Times New Roman" w:eastAsia="Times New Roman" w:hAnsi="Times New Roman"/>
          <w:sz w:val="24"/>
          <w:szCs w:val="24"/>
          <w:lang w:eastAsia="ru-RU"/>
        </w:rPr>
      </w:pPr>
      <w:r>
        <w:rPr>
          <w:rFonts w:ascii="Times New Roman" w:hAnsi="Times New Roman"/>
          <w:color w:val="000000" w:themeColor="text1"/>
          <w:sz w:val="24"/>
          <w:szCs w:val="24"/>
        </w:rPr>
        <w:t>Проекты договоров, направленные заявителю, должны быть подписаны заявителем и представлены в ОМС</w:t>
      </w:r>
      <w:r w:rsidR="00AA6EC0">
        <w:rPr>
          <w:rFonts w:ascii="Times New Roman" w:hAnsi="Times New Roman"/>
          <w:color w:val="000000" w:themeColor="text1"/>
          <w:sz w:val="24"/>
          <w:szCs w:val="24"/>
        </w:rPr>
        <w:t>У</w:t>
      </w:r>
      <w:r>
        <w:rPr>
          <w:rFonts w:ascii="Times New Roman" w:hAnsi="Times New Roman"/>
          <w:color w:val="000000" w:themeColor="text1"/>
          <w:sz w:val="24"/>
          <w:szCs w:val="24"/>
        </w:rPr>
        <w:t xml:space="preserve"> не позднее чем в течение тридцати дней со дня получения заявителем проектов указанных договоров.</w:t>
      </w:r>
    </w:p>
    <w:p w14:paraId="03849D26" w14:textId="77777777" w:rsidR="00DA1296" w:rsidRDefault="00DA1296" w:rsidP="00DA1296">
      <w:pPr>
        <w:spacing w:after="0" w:line="240" w:lineRule="auto"/>
        <w:ind w:firstLine="709"/>
        <w:jc w:val="both"/>
        <w:rPr>
          <w:rFonts w:ascii="Times New Roman" w:eastAsia="Calibri" w:hAnsi="Times New Roman"/>
          <w:sz w:val="24"/>
          <w:szCs w:val="24"/>
        </w:rPr>
      </w:pPr>
    </w:p>
    <w:p w14:paraId="118D6657" w14:textId="77777777" w:rsidR="00DA1296" w:rsidRDefault="00DA1296" w:rsidP="00DA129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2.4. Срок предоставления муниципальной услуги.</w:t>
      </w:r>
    </w:p>
    <w:p w14:paraId="789BDF89"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регистрации заявления в ОМСУ. </w:t>
      </w:r>
    </w:p>
    <w:p w14:paraId="0EDB7300" w14:textId="77777777" w:rsidR="00DA1296" w:rsidRDefault="00DA1296" w:rsidP="00DA1296">
      <w:pPr>
        <w:pStyle w:val="ConsPlusNormal"/>
        <w:ind w:firstLine="567"/>
        <w:jc w:val="both"/>
        <w:rPr>
          <w:rFonts w:ascii="Times New Roman" w:hAnsi="Times New Roman" w:cs="Times New Roman"/>
          <w:sz w:val="24"/>
          <w:szCs w:val="24"/>
        </w:rPr>
      </w:pPr>
    </w:p>
    <w:p w14:paraId="13D76D97"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14:paraId="4A94023C"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14:paraId="2B26A378" w14:textId="77777777" w:rsidR="00DA1296" w:rsidRDefault="00DA1296" w:rsidP="00DA1296">
      <w:pPr>
        <w:spacing w:after="0" w:line="240" w:lineRule="auto"/>
        <w:ind w:firstLine="709"/>
        <w:jc w:val="both"/>
        <w:rPr>
          <w:rFonts w:ascii="Times New Roman" w:hAnsi="Times New Roman"/>
          <w:sz w:val="24"/>
          <w:szCs w:val="24"/>
        </w:rPr>
      </w:pPr>
    </w:p>
    <w:p w14:paraId="045A0D1C"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DB5AED6"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0E00FC0C" w14:textId="77777777" w:rsidR="00DA1296" w:rsidRDefault="00DA1296" w:rsidP="00DA1296">
      <w:pPr>
        <w:spacing w:after="0" w:line="240" w:lineRule="auto"/>
        <w:ind w:firstLine="709"/>
        <w:jc w:val="both"/>
        <w:rPr>
          <w:rFonts w:ascii="Times New Roman" w:hAnsi="Times New Roman"/>
          <w:sz w:val="24"/>
          <w:szCs w:val="24"/>
        </w:rPr>
      </w:pPr>
    </w:p>
    <w:p w14:paraId="56D20398"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2.7. Срок регистрации запроса заявителя о предоставлении муниципальной услуги:</w:t>
      </w:r>
    </w:p>
    <w:p w14:paraId="51E0B0A4"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личном обращении - в день поступления запроса;</w:t>
      </w:r>
    </w:p>
    <w:p w14:paraId="33E555ED"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почтовой связью в ОМСУ - в день поступления запроса;</w:t>
      </w:r>
    </w:p>
    <w:p w14:paraId="001E307B"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на бумажном носителе из МФЦ в ОМСУ - в день передачи документов из МФЦ в ОМСУ;</w:t>
      </w:r>
    </w:p>
    <w:p w14:paraId="213687D2"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при направлении запроса в форме электронного документа посредством ЕПГУ, электронной почты уполномоченного органа,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4405526A"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p>
    <w:p w14:paraId="1B378D8B"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14:paraId="3D3DC997"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w:t>
      </w:r>
      <w:r w:rsidR="00AA6EC0">
        <w:rPr>
          <w:rFonts w:ascii="Times New Roman" w:hAnsi="Times New Roman" w:cs="Times New Roman"/>
          <w:sz w:val="24"/>
          <w:szCs w:val="24"/>
        </w:rPr>
        <w:t>МФЦ</w:t>
      </w:r>
      <w:r>
        <w:rPr>
          <w:rFonts w:ascii="Times New Roman" w:hAnsi="Times New Roman" w:cs="Times New Roman"/>
          <w:sz w:val="24"/>
          <w:szCs w:val="24"/>
        </w:rPr>
        <w:t xml:space="preserve"> в информационно-телекоммуникационной сети "Интернет", а также на Едином портале.</w:t>
      </w:r>
    </w:p>
    <w:p w14:paraId="066B7343" w14:textId="77777777" w:rsidR="00DA1296" w:rsidRDefault="00DA1296" w:rsidP="00DA1296">
      <w:pPr>
        <w:pStyle w:val="ConsPlusNormal"/>
        <w:ind w:firstLine="567"/>
        <w:jc w:val="both"/>
        <w:rPr>
          <w:rFonts w:ascii="Times New Roman" w:hAnsi="Times New Roman" w:cs="Times New Roman"/>
          <w:sz w:val="24"/>
          <w:szCs w:val="24"/>
        </w:rPr>
      </w:pPr>
    </w:p>
    <w:p w14:paraId="633176CD"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14:paraId="7BA78FC7"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6643C86A" w14:textId="77777777" w:rsidR="00DA1296" w:rsidRDefault="00DA1296" w:rsidP="00DA1296">
      <w:pPr>
        <w:spacing w:after="0" w:line="240" w:lineRule="auto"/>
        <w:ind w:firstLine="709"/>
        <w:jc w:val="both"/>
        <w:rPr>
          <w:rFonts w:ascii="Times New Roman" w:hAnsi="Times New Roman"/>
          <w:sz w:val="24"/>
          <w:szCs w:val="24"/>
        </w:rPr>
      </w:pPr>
    </w:p>
    <w:p w14:paraId="516C85EA"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4B5A4211"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60A55AC5"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2.10.2. Информационная система, используемая для предоставления муниципальной услуги, - Единый портал, СМЭВ.</w:t>
      </w:r>
    </w:p>
    <w:p w14:paraId="4298142E"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F4AEFAB"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8D94D7C"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w:t>
      </w:r>
      <w:r>
        <w:rPr>
          <w:rFonts w:ascii="Times New Roman" w:eastAsiaTheme="minorHAnsi" w:hAnsi="Times New Roman" w:cs="Times New Roman"/>
          <w:sz w:val="24"/>
          <w:szCs w:val="24"/>
          <w:lang w:eastAsia="en-US"/>
        </w:rPr>
        <w:lastRenderedPageBreak/>
        <w:t>«Об организации предоставления государственных и муниципальных услуг».</w:t>
      </w:r>
    </w:p>
    <w:p w14:paraId="237E6A23"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43BA7D42"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64641DD3"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6FD9011D"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p>
    <w:p w14:paraId="730CB117"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48F2AD6D"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20F401FF"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14:paraId="4BFD4D7B"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4F924A37"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3A35F45A"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14:paraId="42EBE867"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6F3F8ABC" w14:textId="77777777" w:rsidR="00DA1296" w:rsidRDefault="00DA1296" w:rsidP="00DA1296">
      <w:pPr>
        <w:pStyle w:val="ConsPlusNormal"/>
        <w:ind w:firstLine="567"/>
        <w:jc w:val="center"/>
        <w:rPr>
          <w:rFonts w:ascii="Times New Roman" w:eastAsiaTheme="minorHAnsi" w:hAnsi="Times New Roman" w:cs="Times New Roman"/>
          <w:sz w:val="24"/>
          <w:szCs w:val="24"/>
          <w:lang w:eastAsia="en-US"/>
        </w:rPr>
      </w:pPr>
    </w:p>
    <w:p w14:paraId="73BA4DE6" w14:textId="77777777" w:rsidR="00DA1296" w:rsidRDefault="00DA1296" w:rsidP="00DA1296">
      <w:pPr>
        <w:pStyle w:val="ConsPlusNormal"/>
        <w:numPr>
          <w:ilvl w:val="0"/>
          <w:numId w:val="26"/>
        </w:numPr>
        <w:autoSpaceDE/>
        <w:autoSpaceDN/>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Состав, последовательность и сроки выполнения административных процедур</w:t>
      </w:r>
    </w:p>
    <w:p w14:paraId="4D4B5748" w14:textId="77777777" w:rsidR="00DA1296" w:rsidRDefault="00DA1296" w:rsidP="00DA1296">
      <w:pPr>
        <w:pStyle w:val="ConsPlusNormal"/>
        <w:jc w:val="center"/>
        <w:rPr>
          <w:rFonts w:ascii="Times New Roman" w:eastAsiaTheme="minorHAnsi" w:hAnsi="Times New Roman" w:cs="Times New Roman"/>
          <w:sz w:val="24"/>
          <w:szCs w:val="24"/>
          <w:lang w:eastAsia="en-US"/>
        </w:rPr>
      </w:pPr>
    </w:p>
    <w:p w14:paraId="5E604031" w14:textId="77777777" w:rsidR="00DA1296" w:rsidRDefault="00DA1296" w:rsidP="00DA1296">
      <w:pPr>
        <w:pStyle w:val="ConsPlusNormal"/>
        <w:ind w:firstLine="567"/>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3.1. Перечень осуществляемых при предоставлении муниципальной услуги административных процедур:</w:t>
      </w:r>
    </w:p>
    <w:p w14:paraId="2D8B8C3E" w14:textId="77777777" w:rsidR="00DA1296" w:rsidRDefault="00DA1296" w:rsidP="00DA1296">
      <w:pPr>
        <w:pStyle w:val="ConsPlusNormal"/>
        <w:ind w:firstLine="567"/>
        <w:jc w:val="both"/>
        <w:rPr>
          <w:rFonts w:ascii="Times New Roman" w:hAnsi="Times New Roman" w:cs="Times New Roman"/>
          <w:sz w:val="24"/>
          <w:szCs w:val="24"/>
        </w:rPr>
      </w:pPr>
    </w:p>
    <w:p w14:paraId="5D8FE456"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7437B1D2"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14:paraId="17ADCBCA"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14:paraId="016FB9A9"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14:paraId="3632417E"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14:paraId="410741FC"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14:paraId="4E7B433A"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p>
    <w:p w14:paraId="69CEEA60" w14:textId="77777777" w:rsidR="00DA1296" w:rsidRDefault="00DA1296" w:rsidP="00DA1296">
      <w:pPr>
        <w:pStyle w:val="ConsPlusNormal"/>
        <w:ind w:firstLine="567"/>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 Профилирование заявителя.</w:t>
      </w:r>
    </w:p>
    <w:p w14:paraId="42024AB4"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6CF8AF75"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Pr>
          <w:rFonts w:ascii="Times New Roman" w:hAnsi="Times New Roman" w:cs="Times New Roman"/>
          <w:sz w:val="24"/>
          <w:szCs w:val="24"/>
        </w:rPr>
        <w:t>предоставления  муниципальной</w:t>
      </w:r>
      <w:proofErr w:type="gramEnd"/>
      <w:r>
        <w:rPr>
          <w:rFonts w:ascii="Times New Roman" w:hAnsi="Times New Roman" w:cs="Times New Roman"/>
          <w:sz w:val="24"/>
          <w:szCs w:val="24"/>
        </w:rPr>
        <w:t xml:space="preserve"> услуги.</w:t>
      </w:r>
    </w:p>
    <w:p w14:paraId="1B701411"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35BE8DB1"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p>
    <w:p w14:paraId="6A4E9E02" w14:textId="77777777" w:rsidR="00DA1296" w:rsidRDefault="00DA1296" w:rsidP="00DA1296">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 Прием запроса и документов и (или) информации, необходимых для предоставления муниципальной услуги.</w:t>
      </w:r>
    </w:p>
    <w:p w14:paraId="6510A358" w14:textId="77777777" w:rsidR="00DA1296" w:rsidRDefault="00DA1296" w:rsidP="00DA1296">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3.3.1. Состав запроса и перечень документов и (или) информации, необходимых для предоставления </w:t>
      </w:r>
      <w:r>
        <w:rPr>
          <w:rFonts w:ascii="Times New Roman" w:eastAsia="Calibri" w:hAnsi="Times New Roman" w:cs="Times New Roman"/>
          <w:sz w:val="24"/>
          <w:szCs w:val="24"/>
        </w:rPr>
        <w:t xml:space="preserve">муниципальной </w:t>
      </w:r>
      <w:r>
        <w:rPr>
          <w:rFonts w:ascii="Times New Roman" w:eastAsiaTheme="minorHAnsi" w:hAnsi="Times New Roman" w:cs="Times New Roman"/>
          <w:sz w:val="24"/>
          <w:szCs w:val="24"/>
          <w:lang w:eastAsia="en-US"/>
        </w:rPr>
        <w:t xml:space="preserve">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 </w:t>
      </w:r>
    </w:p>
    <w:p w14:paraId="4A574108"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1066B67C"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При предоставлении </w:t>
      </w:r>
      <w:r w:rsidR="000C78B4">
        <w:rPr>
          <w:rFonts w:ascii="Times New Roman" w:eastAsiaTheme="minorHAnsi" w:hAnsi="Times New Roman" w:cs="Times New Roman"/>
          <w:sz w:val="24"/>
          <w:szCs w:val="24"/>
          <w:lang w:eastAsia="en-US"/>
        </w:rPr>
        <w:t>муниципальной</w:t>
      </w:r>
      <w:r>
        <w:rPr>
          <w:rFonts w:ascii="Times New Roman" w:eastAsiaTheme="minorHAnsi" w:hAnsi="Times New Roman" w:cs="Times New Roman"/>
          <w:sz w:val="24"/>
          <w:szCs w:val="24"/>
          <w:lang w:eastAsia="en-US"/>
        </w:rPr>
        <w:t xml:space="preserve"> услуги в электронной форме идентификация и аутентификация могут осуществляться посредством:</w:t>
      </w:r>
    </w:p>
    <w:p w14:paraId="4F738013"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D052841" w14:textId="77777777" w:rsidR="00DA1296" w:rsidRDefault="00DA1296" w:rsidP="00DA129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4"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5"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6"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14:paraId="69E606CC" w14:textId="77777777" w:rsidR="00DA1296" w:rsidRDefault="00DA1296" w:rsidP="00DA1296">
      <w:pPr>
        <w:pStyle w:val="ConsPlusNormal"/>
        <w:ind w:firstLine="6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3.3.3.</w:t>
      </w:r>
      <w:r>
        <w:rPr>
          <w:sz w:val="24"/>
          <w:szCs w:val="24"/>
        </w:rPr>
        <w:t xml:space="preserve"> </w:t>
      </w:r>
      <w:r>
        <w:rPr>
          <w:rFonts w:ascii="Times New Roman" w:eastAsiaTheme="minorHAnsi" w:hAnsi="Times New Roman" w:cs="Times New Roman"/>
          <w:sz w:val="24"/>
          <w:szCs w:val="24"/>
          <w:lang w:eastAsia="en-US"/>
        </w:rPr>
        <w:t xml:space="preserve">Основания для принятия решения об отказе в приеме запроса и документов и (или) информации приведены в приложении к настоящему регламенту (таблица № 3). </w:t>
      </w:r>
    </w:p>
    <w:p w14:paraId="389FC15D" w14:textId="77777777" w:rsidR="00DA1296" w:rsidRDefault="00DA1296" w:rsidP="00DA1296">
      <w:pPr>
        <w:pStyle w:val="ConsPlusNormal"/>
        <w:ind w:firstLine="6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3.3.4. 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w:t>
      </w:r>
    </w:p>
    <w:p w14:paraId="63C9CCEC" w14:textId="77777777" w:rsidR="00DA1296" w:rsidRDefault="00DA1296" w:rsidP="00DA1296">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w:t>
      </w:r>
      <w:r>
        <w:rPr>
          <w:sz w:val="24"/>
          <w:szCs w:val="24"/>
        </w:rPr>
        <w:t xml:space="preserve">  </w:t>
      </w:r>
      <w:r>
        <w:rPr>
          <w:rFonts w:ascii="Times New Roman" w:hAnsi="Times New Roman" w:cs="Times New Roman"/>
          <w:sz w:val="24"/>
          <w:szCs w:val="24"/>
        </w:rPr>
        <w:t>МФЦ составл</w:t>
      </w:r>
      <w:r w:rsidR="000C78B4">
        <w:rPr>
          <w:rFonts w:ascii="Times New Roman" w:hAnsi="Times New Roman" w:cs="Times New Roman"/>
          <w:sz w:val="24"/>
          <w:szCs w:val="24"/>
        </w:rPr>
        <w:t>яет: при личном обращении</w:t>
      </w:r>
      <w:r>
        <w:rPr>
          <w:rFonts w:ascii="Times New Roman" w:hAnsi="Times New Roman" w:cs="Times New Roman"/>
          <w:sz w:val="24"/>
          <w:szCs w:val="24"/>
        </w:rPr>
        <w:t>,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4FC76628" w14:textId="77777777" w:rsidR="00DA1296" w:rsidRDefault="00DA1296" w:rsidP="00DA1296">
      <w:pPr>
        <w:pStyle w:val="ConsPlusNormal"/>
        <w:tabs>
          <w:tab w:val="left" w:pos="1418"/>
        </w:tabs>
        <w:ind w:firstLine="567"/>
        <w:jc w:val="both"/>
        <w:rPr>
          <w:rFonts w:ascii="Times New Roman" w:hAnsi="Times New Roman" w:cs="Times New Roman"/>
          <w:sz w:val="24"/>
          <w:szCs w:val="24"/>
        </w:rPr>
      </w:pPr>
    </w:p>
    <w:p w14:paraId="2FA6E001"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14:paraId="2FEC472D"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167367C3" w14:textId="77777777" w:rsidR="00DA1296" w:rsidRDefault="00DA1296" w:rsidP="00DA1296">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 сведения из Единого государственного реестра недвижимости об объекте недвижимости (ЕГРН);</w:t>
      </w:r>
    </w:p>
    <w:p w14:paraId="64605238" w14:textId="77777777" w:rsidR="00DA1296" w:rsidRDefault="00DA1296" w:rsidP="00DA1296">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Указанный информационный запрос направляется в Росреестр.</w:t>
      </w:r>
    </w:p>
    <w:p w14:paraId="5E3F18E4" w14:textId="77777777" w:rsidR="00DA1296" w:rsidRDefault="00DA1296" w:rsidP="00DA1296">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2) сведения из Единого государственного реестра юридических лиц в случае, если заявителем является юридическое лицо;</w:t>
      </w:r>
    </w:p>
    <w:p w14:paraId="35AAC7E8" w14:textId="77777777" w:rsidR="00DA1296" w:rsidRDefault="00DA1296" w:rsidP="00DA1296">
      <w:pPr>
        <w:widowControl w:val="0"/>
        <w:spacing w:after="0" w:line="240" w:lineRule="auto"/>
        <w:ind w:firstLine="567"/>
        <w:jc w:val="both"/>
        <w:rPr>
          <w:rFonts w:ascii="Times New Roman" w:eastAsia="Times New Roman" w:hAnsi="Times New Roman"/>
          <w:sz w:val="24"/>
          <w:szCs w:val="24"/>
        </w:rPr>
      </w:pPr>
      <w:r>
        <w:rPr>
          <w:rFonts w:ascii="Times New Roman" w:hAnsi="Times New Roman"/>
          <w:sz w:val="24"/>
          <w:szCs w:val="24"/>
        </w:rPr>
        <w:t>Указанный информационный запрос направляется в Федеральную налоговую службу.</w:t>
      </w:r>
    </w:p>
    <w:p w14:paraId="73C3EA64" w14:textId="77777777" w:rsidR="00DA1296" w:rsidRDefault="00DA1296" w:rsidP="00DA1296">
      <w:pPr>
        <w:pStyle w:val="afb"/>
        <w:widowControl w:val="0"/>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3) сведения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(с приложением документа при наличии);</w:t>
      </w:r>
    </w:p>
    <w:p w14:paraId="3E03F9BC" w14:textId="77777777" w:rsidR="00DA1296" w:rsidRDefault="00DA1296" w:rsidP="00DA1296">
      <w:pPr>
        <w:pStyle w:val="afb"/>
        <w:widowControl w:val="0"/>
        <w:spacing w:after="0" w:line="240" w:lineRule="auto"/>
        <w:ind w:left="0" w:firstLine="567"/>
        <w:jc w:val="both"/>
        <w:rPr>
          <w:rFonts w:ascii="Times New Roman" w:eastAsia="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ОМС</w:t>
      </w:r>
      <w:r w:rsidR="00BD1975">
        <w:rPr>
          <w:rFonts w:ascii="Times New Roman" w:hAnsi="Times New Roman" w:cs="Times New Roman"/>
          <w:sz w:val="24"/>
          <w:szCs w:val="24"/>
        </w:rPr>
        <w:t>У</w:t>
      </w:r>
      <w:r>
        <w:rPr>
          <w:rFonts w:ascii="Times New Roman" w:hAnsi="Times New Roman" w:cs="Times New Roman"/>
          <w:sz w:val="24"/>
          <w:szCs w:val="24"/>
        </w:rPr>
        <w:t>.</w:t>
      </w:r>
    </w:p>
    <w:p w14:paraId="3990816E" w14:textId="77777777" w:rsidR="00DA1296" w:rsidRDefault="00DA1296" w:rsidP="00DA1296">
      <w:pPr>
        <w:widowControl w:val="0"/>
        <w:spacing w:after="0" w:line="240" w:lineRule="auto"/>
        <w:ind w:firstLine="709"/>
        <w:jc w:val="both"/>
        <w:rPr>
          <w:color w:val="FF0000"/>
          <w:sz w:val="24"/>
          <w:szCs w:val="24"/>
        </w:rPr>
      </w:pPr>
      <w:r>
        <w:rPr>
          <w:rFonts w:ascii="Times New Roman" w:eastAsia="Times New Roman" w:hAnsi="Times New Roman"/>
          <w:color w:val="000000"/>
          <w:sz w:val="24"/>
          <w:szCs w:val="24"/>
          <w:lang w:bidi="ru-RU"/>
        </w:rPr>
        <w:t>4) сведения о наличии утвержденного проекта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r>
        <w:rPr>
          <w:color w:val="FF0000"/>
          <w:sz w:val="24"/>
          <w:szCs w:val="24"/>
        </w:rPr>
        <w:t>.</w:t>
      </w:r>
    </w:p>
    <w:p w14:paraId="77C23485" w14:textId="77777777" w:rsidR="00DA1296" w:rsidRDefault="00DA1296" w:rsidP="00DA1296">
      <w:pPr>
        <w:widowControl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Указанный информационный запрос направляется в Комитет градостроительной политики Ленинградской области.</w:t>
      </w:r>
    </w:p>
    <w:p w14:paraId="7065D12B"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5) сведения о наличии утвержденного проекта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14:paraId="0D164C65" w14:textId="77777777" w:rsidR="00DA1296" w:rsidRDefault="00DA1296" w:rsidP="00DA1296">
      <w:pPr>
        <w:widowControl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14:paraId="2B7D7637"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6) сведения о наличии 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(с приложением документа при наличии);</w:t>
      </w:r>
    </w:p>
    <w:p w14:paraId="072CE650" w14:textId="77777777" w:rsidR="00DA1296" w:rsidRDefault="00DA1296" w:rsidP="00DA129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Указанный информационный запрос направляется в</w:t>
      </w:r>
      <w:r>
        <w:rPr>
          <w:sz w:val="24"/>
          <w:szCs w:val="24"/>
        </w:rPr>
        <w:t xml:space="preserve"> </w:t>
      </w:r>
      <w:r>
        <w:rPr>
          <w:rFonts w:ascii="Times New Roman" w:hAnsi="Times New Roman"/>
          <w:sz w:val="24"/>
          <w:szCs w:val="24"/>
        </w:rPr>
        <w:t>Министерство экономического развития Российской Федерации.</w:t>
      </w:r>
    </w:p>
    <w:p w14:paraId="608C45BB" w14:textId="77777777" w:rsidR="00DA1296" w:rsidRDefault="00DA1296" w:rsidP="00DA1296">
      <w:pPr>
        <w:widowControl w:val="0"/>
        <w:spacing w:after="0" w:line="240" w:lineRule="auto"/>
        <w:ind w:firstLine="709"/>
        <w:jc w:val="both"/>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7) 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14:paraId="005BF965" w14:textId="77777777" w:rsidR="00DA1296" w:rsidRDefault="00DA1296" w:rsidP="00DA1296">
      <w:pPr>
        <w:widowControl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14:paraId="637B3EBA"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8) 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(с приложением документа при наличии);</w:t>
      </w:r>
    </w:p>
    <w:p w14:paraId="0A2257C4" w14:textId="77777777" w:rsidR="00DA1296" w:rsidRDefault="00DA1296" w:rsidP="00DA1296">
      <w:pPr>
        <w:widowControl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Указанный информационный запрос направляется в Правительство Российской Федерации.</w:t>
      </w:r>
    </w:p>
    <w:p w14:paraId="628DB52B"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9) сведения из документа территориального планирования или сведения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(с приложением документа при наличии);</w:t>
      </w:r>
    </w:p>
    <w:p w14:paraId="716C30F3" w14:textId="77777777" w:rsidR="00DA1296" w:rsidRDefault="00DA1296" w:rsidP="00DA1296">
      <w:pPr>
        <w:widowControl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14:paraId="5E9EBD8E"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10)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14:paraId="0ADAE45B"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службу по надзору в сфере природопользования.</w:t>
      </w:r>
    </w:p>
    <w:p w14:paraId="0A771C87" w14:textId="77777777" w:rsidR="00BD1975"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11) сведения о наличии договора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(с приложением документа при наличии)</w:t>
      </w:r>
      <w:r w:rsidR="00BD1975">
        <w:rPr>
          <w:rFonts w:ascii="Times New Roman" w:eastAsia="Times New Roman" w:hAnsi="Times New Roman" w:cs="Times New Roman"/>
          <w:color w:val="000000"/>
          <w:sz w:val="24"/>
          <w:szCs w:val="24"/>
          <w:lang w:bidi="ru-RU"/>
        </w:rPr>
        <w:t>;</w:t>
      </w:r>
    </w:p>
    <w:p w14:paraId="168E13A1"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Pr>
          <w:rFonts w:ascii="Times New Roman" w:hAnsi="Times New Roman" w:cs="Times New Roman"/>
          <w:sz w:val="24"/>
          <w:szCs w:val="24"/>
        </w:rPr>
        <w:t>Указанный информационный запрос направляется в Северо-Западное территориальное управление Федерального агентства по рыболовству;</w:t>
      </w:r>
    </w:p>
    <w:p w14:paraId="6393BDE2"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12) сведения о наличии договора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14:paraId="35E8825C"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Указанный информационный запрос направляется в Федеральную службу по надзору в сфере природопользования, Северо-Западное территориальное управление Федерального агентства по рыболовству.</w:t>
      </w:r>
    </w:p>
    <w:p w14:paraId="33DDD58B"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13) сведения о наличии договора пользования рыбоводным участком, если обращается лицо, осуществляющее товарную аквакультуру (товарное рыбоводство), за предоставлением в аренду (с приложением документа при наличии);</w:t>
      </w:r>
    </w:p>
    <w:p w14:paraId="60561255"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Северо-Западное территориальное управление Федерального агентства по рыболовству, Комитет по агропромышленному и рыбохозяйственному комплексу Ленинградской области.</w:t>
      </w:r>
    </w:p>
    <w:p w14:paraId="610A22BD"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14) сведения о наличии решения Правительства Российской Федерации о сооружении ядерных установок, радиационных источников, пунктов хранения ядерных материалов и </w:t>
      </w:r>
      <w:r>
        <w:rPr>
          <w:rFonts w:ascii="Times New Roman" w:eastAsia="Times New Roman" w:hAnsi="Times New Roman" w:cs="Times New Roman"/>
          <w:color w:val="000000"/>
          <w:sz w:val="24"/>
          <w:szCs w:val="24"/>
          <w:lang w:bidi="ru-RU"/>
        </w:rPr>
        <w:lastRenderedPageBreak/>
        <w:t>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 (с приложением документа при наличии);</w:t>
      </w:r>
    </w:p>
    <w:p w14:paraId="5CE3A106"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Федеральную службу по экологическому, технологическому и атомному надзору (Ростехнадзор), Российское федеральное ядерное агентство (Росатом).</w:t>
      </w:r>
    </w:p>
    <w:p w14:paraId="23A54064"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sz w:val="24"/>
          <w:szCs w:val="24"/>
        </w:rPr>
      </w:pPr>
      <w:r>
        <w:rPr>
          <w:rFonts w:ascii="Times New Roman" w:eastAsia="Times New Roman" w:hAnsi="Times New Roman" w:cs="Times New Roman"/>
          <w:color w:val="000000"/>
          <w:sz w:val="24"/>
          <w:szCs w:val="24"/>
          <w:lang w:bidi="ru-RU"/>
        </w:rPr>
        <w:t>15) сведения о наличии договора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(с приложением документа при наличии</w:t>
      </w:r>
      <w:r>
        <w:rPr>
          <w:rFonts w:ascii="Times New Roman" w:eastAsia="Times New Roman" w:hAnsi="Times New Roman" w:cs="Times New Roman"/>
          <w:sz w:val="24"/>
          <w:szCs w:val="24"/>
          <w:lang w:bidi="ru-RU"/>
        </w:rPr>
        <w:t>)</w:t>
      </w:r>
      <w:r>
        <w:rPr>
          <w:sz w:val="24"/>
          <w:szCs w:val="24"/>
        </w:rPr>
        <w:t>;</w:t>
      </w:r>
    </w:p>
    <w:p w14:paraId="15A414AC"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Указанный информационный запрос направляется в Организацию, предоставившую жилье.</w:t>
      </w:r>
    </w:p>
    <w:p w14:paraId="52B9C3E1"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color w:val="FF0000"/>
          <w:sz w:val="24"/>
          <w:szCs w:val="24"/>
        </w:rPr>
      </w:pPr>
      <w:r>
        <w:rPr>
          <w:rFonts w:ascii="Times New Roman" w:eastAsia="Times New Roman" w:hAnsi="Times New Roman" w:cs="Times New Roman"/>
          <w:color w:val="000000"/>
          <w:sz w:val="24"/>
          <w:szCs w:val="24"/>
          <w:lang w:bidi="ru-RU"/>
        </w:rPr>
        <w:t>16) сведения о наличии соглашения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(с приложением документа при наличии).</w:t>
      </w:r>
    </w:p>
    <w:p w14:paraId="3B9C6DD3"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sz w:val="24"/>
          <w:szCs w:val="24"/>
          <w:lang w:bidi="ru-RU"/>
        </w:rPr>
      </w:pPr>
      <w:r>
        <w:rPr>
          <w:rFonts w:ascii="Times New Roman" w:hAnsi="Times New Roman" w:cs="Times New Roman"/>
          <w:sz w:val="24"/>
          <w:szCs w:val="24"/>
        </w:rPr>
        <w:t>Указанный информационный запрос направляется в Ленинградский областной комитет по управлению государственным имуществом</w:t>
      </w:r>
      <w:r>
        <w:rPr>
          <w:rFonts w:ascii="Times New Roman" w:eastAsia="Times New Roman" w:hAnsi="Times New Roman" w:cs="Times New Roman"/>
          <w:sz w:val="24"/>
          <w:szCs w:val="24"/>
          <w:lang w:bidi="ru-RU"/>
        </w:rPr>
        <w:t>;</w:t>
      </w:r>
    </w:p>
    <w:p w14:paraId="7B2DFE62"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lang w:bidi="ru-RU"/>
        </w:rPr>
        <w:t xml:space="preserve">17) Сведения о наличии </w:t>
      </w:r>
      <w:r>
        <w:rPr>
          <w:rFonts w:ascii="Times New Roman" w:eastAsia="Times New Roman" w:hAnsi="Times New Roman" w:cs="Times New Roman"/>
          <w:color w:val="000000"/>
          <w:sz w:val="24"/>
          <w:szCs w:val="24"/>
          <w:lang w:bidi="ru-RU"/>
        </w:rPr>
        <w:t>решения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(с приложением документа при наличии);</w:t>
      </w:r>
    </w:p>
    <w:p w14:paraId="2E84E16D"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Указанный информационный запрос направляется в Правительство Ленинградской области.</w:t>
      </w:r>
    </w:p>
    <w:p w14:paraId="3AC8D4C3"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 xml:space="preserve">18) Сведения о наличии государственного контракта,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(с приложением документа при </w:t>
      </w:r>
      <w:r>
        <w:rPr>
          <w:rFonts w:ascii="Times New Roman" w:eastAsia="Times New Roman" w:hAnsi="Times New Roman" w:cs="Times New Roman"/>
          <w:sz w:val="24"/>
          <w:szCs w:val="24"/>
          <w:lang w:bidi="ru-RU"/>
        </w:rPr>
        <w:t>наличии)</w:t>
      </w:r>
      <w:r>
        <w:rPr>
          <w:rFonts w:ascii="Times New Roman" w:hAnsi="Times New Roman" w:cs="Times New Roman"/>
          <w:sz w:val="24"/>
          <w:szCs w:val="24"/>
        </w:rPr>
        <w:t>;</w:t>
      </w:r>
    </w:p>
    <w:p w14:paraId="4596FF3A" w14:textId="77777777" w:rsidR="00DA1296" w:rsidRDefault="00DA1296" w:rsidP="00DA1296">
      <w:pPr>
        <w:pStyle w:val="afb"/>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Федеральное казначейство Российской Федерации.</w:t>
      </w:r>
    </w:p>
    <w:p w14:paraId="4CCA2B5C" w14:textId="77777777" w:rsidR="00DA1296" w:rsidRDefault="00DA1296" w:rsidP="00DA1296">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19)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(с приложением документа при наличии);</w:t>
      </w:r>
    </w:p>
    <w:p w14:paraId="02EE59B8" w14:textId="77777777" w:rsidR="00DA1296" w:rsidRDefault="00DA1296" w:rsidP="00DA1296">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Указанный информационный запрос направляется в кадровую службу работодателя, Федеральную налоговую службу, Социальный фонд России.</w:t>
      </w:r>
    </w:p>
    <w:p w14:paraId="0CF48D89" w14:textId="77777777" w:rsidR="00DA1296" w:rsidRDefault="00DA1296" w:rsidP="00DA1296">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20) Сведения о наличии договора аренды исходного земельного участка, в том числе предоставленного для комплексного развития территории,</w:t>
      </w:r>
      <w:r>
        <w:rPr>
          <w:sz w:val="24"/>
          <w:szCs w:val="24"/>
        </w:rPr>
        <w:t xml:space="preserve"> </w:t>
      </w:r>
      <w:r>
        <w:rPr>
          <w:rFonts w:ascii="Times New Roman" w:eastAsia="Times New Roman" w:hAnsi="Times New Roman"/>
          <w:color w:val="000000"/>
          <w:sz w:val="24"/>
          <w:szCs w:val="24"/>
          <w:lang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 (с приложением документа при наличии);</w:t>
      </w:r>
    </w:p>
    <w:p w14:paraId="1CE68243" w14:textId="77777777" w:rsidR="00DA1296" w:rsidRDefault="00DA1296" w:rsidP="00DA1296">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Указанный информационный запрос направляется в Ленинградский областной комитет по управлению государственным имуществом.</w:t>
      </w:r>
    </w:p>
    <w:p w14:paraId="5220055E"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21) Сведения о наличии договора или решения о комплексном развитии территории в случае, если обращается лицо, с которым заключен договор о комплексном развитии </w:t>
      </w:r>
      <w:r>
        <w:rPr>
          <w:rFonts w:ascii="Times New Roman" w:hAnsi="Times New Roman" w:cs="Times New Roman"/>
          <w:color w:val="000000"/>
          <w:sz w:val="24"/>
          <w:szCs w:val="24"/>
          <w:lang w:bidi="ru-RU"/>
        </w:rPr>
        <w:lastRenderedPageBreak/>
        <w:t>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(с приложением документа при наличии).</w:t>
      </w:r>
    </w:p>
    <w:p w14:paraId="317ACB37"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Комитет по строительству Ленинградской области.</w:t>
      </w:r>
    </w:p>
    <w:p w14:paraId="4ED2D9E4"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22)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(с приложением документа при наличии).</w:t>
      </w:r>
    </w:p>
    <w:p w14:paraId="09FDE2AA"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Министерство юстиции Российской Федерации.</w:t>
      </w:r>
    </w:p>
    <w:p w14:paraId="6BED3745"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23)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(с приложением документа при наличии).</w:t>
      </w:r>
    </w:p>
    <w:p w14:paraId="066E5605"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Министерство экономического развития Российской Федерации, Федеральную налоговую службу.</w:t>
      </w:r>
    </w:p>
    <w:p w14:paraId="51E6AC59"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24)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(с приложением документа при наличии). </w:t>
      </w:r>
    </w:p>
    <w:p w14:paraId="196EA475"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Федеральное агентство по управлению особыми экономическими зонами, Министерство экономического развития Российской Федерации.</w:t>
      </w:r>
    </w:p>
    <w:p w14:paraId="44A7D2FA"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25) Сведения о наличии соглашения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(с приложением документа при наличии).</w:t>
      </w:r>
    </w:p>
    <w:p w14:paraId="75559CAE"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Указанный информационный запрос направляется в Министерство экономического развития Российской Федерации.</w:t>
      </w:r>
    </w:p>
    <w:p w14:paraId="7068B392"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26) Сведения о наличии концессионного соглашения, если обращается лицо, с которым заключено концессионное соглашение, за предоставлением в аренду (с приложением документа при наличии).</w:t>
      </w:r>
    </w:p>
    <w:p w14:paraId="7BBDEBAF"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Федеральную антимонопольную службу, Министерство финансов Российской Федерации.</w:t>
      </w:r>
    </w:p>
    <w:p w14:paraId="40079E52"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27) Сведения о наличии договора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(с приложением документа при наличии).</w:t>
      </w:r>
    </w:p>
    <w:p w14:paraId="7F519277"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14:paraId="776CE7E6"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28) Сведения о наличии договора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14:paraId="28094862"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w:t>
      </w:r>
      <w:r>
        <w:rPr>
          <w:rFonts w:ascii="Times New Roman" w:hAnsi="Times New Roman" w:cs="Times New Roman"/>
          <w:color w:val="000000"/>
          <w:sz w:val="24"/>
          <w:szCs w:val="24"/>
          <w:lang w:bidi="ru-RU"/>
        </w:rPr>
        <w:lastRenderedPageBreak/>
        <w:t>территории в указанных целях.</w:t>
      </w:r>
    </w:p>
    <w:p w14:paraId="072AABC0"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29) Сведения о наличии специального инвестиционного контракта, если обращается лицо, с которым заключен специальный инвестиционный контракт, за предоставлением в аренду (с приложением документа при наличии).</w:t>
      </w:r>
    </w:p>
    <w:p w14:paraId="0B0B978E"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Комитет экономического развития и инвестиционной деятельности Ленинградской области,  Министерство промышленности и торговли Российской Федерации, Федеральную налоговую службу.</w:t>
      </w:r>
    </w:p>
    <w:p w14:paraId="56C1DBE8"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30) Сведения о наличии </w:t>
      </w:r>
      <w:proofErr w:type="spellStart"/>
      <w:r>
        <w:rPr>
          <w:rFonts w:ascii="Times New Roman" w:hAnsi="Times New Roman" w:cs="Times New Roman"/>
          <w:color w:val="000000"/>
          <w:sz w:val="24"/>
          <w:szCs w:val="24"/>
          <w:lang w:bidi="ru-RU"/>
        </w:rPr>
        <w:t>охотхозяйственного</w:t>
      </w:r>
      <w:proofErr w:type="spellEnd"/>
      <w:r>
        <w:rPr>
          <w:rFonts w:ascii="Times New Roman" w:hAnsi="Times New Roman" w:cs="Times New Roman"/>
          <w:color w:val="000000"/>
          <w:sz w:val="24"/>
          <w:szCs w:val="24"/>
          <w:lang w:bidi="ru-RU"/>
        </w:rPr>
        <w:t xml:space="preserve"> соглашения, если обращается лицо, с которым заключено </w:t>
      </w:r>
      <w:proofErr w:type="spellStart"/>
      <w:r>
        <w:rPr>
          <w:rFonts w:ascii="Times New Roman" w:hAnsi="Times New Roman" w:cs="Times New Roman"/>
          <w:color w:val="000000"/>
          <w:sz w:val="24"/>
          <w:szCs w:val="24"/>
          <w:lang w:bidi="ru-RU"/>
        </w:rPr>
        <w:t>охотхозяйственное</w:t>
      </w:r>
      <w:proofErr w:type="spellEnd"/>
      <w:r>
        <w:rPr>
          <w:rFonts w:ascii="Times New Roman" w:hAnsi="Times New Roman" w:cs="Times New Roman"/>
          <w:color w:val="000000"/>
          <w:sz w:val="24"/>
          <w:szCs w:val="24"/>
          <w:lang w:bidi="ru-RU"/>
        </w:rPr>
        <w:t xml:space="preserve"> соглашение, за предоставлением в аренду (с приложением документа при наличии). </w:t>
      </w:r>
    </w:p>
    <w:p w14:paraId="661E2B65"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Федеральную служба по ветеринарному и фитосанитарному надзору (Россельхознадзор), Комитет по охране, контролю и регулированию использования объектов животного мира Ленинградской области.</w:t>
      </w:r>
    </w:p>
    <w:p w14:paraId="2E73B2E9"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31) Сведения о наличии инвестиционной декларации,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(с приложением документа при наличии).</w:t>
      </w:r>
    </w:p>
    <w:p w14:paraId="27A359BB"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Министерство экономического развития Российской Федерации, Комитет экономического развития и инвестиционной деятельности Ленинградской области.</w:t>
      </w:r>
    </w:p>
    <w:p w14:paraId="40B6208B"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32) Сведения о наличии договора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(с приложением документа при наличии).</w:t>
      </w:r>
    </w:p>
    <w:p w14:paraId="260B4485"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организацию, осуществляющую полномочия собственника на такое здание, сооружение.</w:t>
      </w:r>
    </w:p>
    <w:p w14:paraId="19507BDC"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33) Сведения о наличии решения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(с приложением документа при наличии). </w:t>
      </w:r>
    </w:p>
    <w:p w14:paraId="3FAC5CB9"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Министерство юстиции Российской Федерации, Федеральную налоговую службу.</w:t>
      </w:r>
    </w:p>
    <w:p w14:paraId="526DE8B7"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 34) Сведения о наличии документа, подтверждающего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(с приложением документа при наличии).</w:t>
      </w:r>
    </w:p>
    <w:p w14:paraId="5D85A792"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Министерство внутренних дел Российской Федерации.</w:t>
      </w:r>
    </w:p>
    <w:p w14:paraId="6B7A65E0"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35) Сведения о наличии решения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 (с приложением документа при наличии) </w:t>
      </w:r>
    </w:p>
    <w:p w14:paraId="51A33A69"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Указанный информационный запрос направляется в Комитет экономического развития и </w:t>
      </w:r>
      <w:r>
        <w:rPr>
          <w:rFonts w:ascii="Times New Roman" w:hAnsi="Times New Roman" w:cs="Times New Roman"/>
          <w:color w:val="000000"/>
          <w:sz w:val="24"/>
          <w:szCs w:val="24"/>
          <w:lang w:bidi="ru-RU"/>
        </w:rPr>
        <w:lastRenderedPageBreak/>
        <w:t>инвестиционной деятельности Ленинградской области.</w:t>
      </w:r>
    </w:p>
    <w:p w14:paraId="7E04A7AE"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36) Сведения о наличии перечня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 установленного решением органа государственной власти Ленинградской области (с приложением документа при наличии).</w:t>
      </w:r>
    </w:p>
    <w:p w14:paraId="13A1C0BD"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Указанный информационный запрос направляется в Министерство промышленности и торговли Российской Федерации (Минпромторг), Торгово-промышленную палату Российской Федерации.</w:t>
      </w:r>
    </w:p>
    <w:p w14:paraId="3F6BD652" w14:textId="77777777" w:rsidR="00DA1296" w:rsidRDefault="00DA1296" w:rsidP="00DA1296">
      <w:pPr>
        <w:pStyle w:val="ConsPlusNormal"/>
        <w:ind w:firstLine="567"/>
        <w:jc w:val="both"/>
        <w:rPr>
          <w:rFonts w:ascii="Times New Roman" w:hAnsi="Times New Roman" w:cs="Times New Roman"/>
          <w:color w:val="000000"/>
          <w:sz w:val="24"/>
          <w:szCs w:val="24"/>
          <w:lang w:bidi="ru-RU"/>
        </w:rPr>
      </w:pPr>
    </w:p>
    <w:p w14:paraId="2709E274"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14:paraId="41414DBD"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14:paraId="01501E16" w14:textId="77777777" w:rsidR="00DA1296" w:rsidRPr="006A12EA"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 – 20 календарных дней со дня регистрации заявления.</w:t>
      </w:r>
    </w:p>
    <w:p w14:paraId="799EDDF9" w14:textId="77777777" w:rsidR="00DA1296" w:rsidRPr="006A12EA" w:rsidRDefault="00DA1296" w:rsidP="00DA1296">
      <w:pPr>
        <w:pStyle w:val="ConsPlusNormal"/>
        <w:ind w:firstLine="567"/>
        <w:jc w:val="both"/>
        <w:rPr>
          <w:rFonts w:ascii="Times New Roman" w:hAnsi="Times New Roman" w:cs="Times New Roman"/>
          <w:sz w:val="24"/>
          <w:szCs w:val="24"/>
        </w:rPr>
      </w:pPr>
    </w:p>
    <w:p w14:paraId="5EB68B33"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14:paraId="1C06FE91"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5360CEC0" w14:textId="77777777" w:rsidR="00DA1296" w:rsidRDefault="00DA1296" w:rsidP="00FF3E4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14:paraId="43E87FEE"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14:paraId="4980A1AE"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14:paraId="66C77058"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14:paraId="0C2DBB89"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14:paraId="518028E5"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ЕПГУ.</w:t>
      </w:r>
    </w:p>
    <w:p w14:paraId="3CADC6E3"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Pr>
          <w:rFonts w:ascii="Times New Roman" w:hAnsi="Times New Roman" w:cs="Times New Roman"/>
          <w:sz w:val="24"/>
          <w:szCs w:val="24"/>
        </w:rPr>
        <w:t>пребывания</w:t>
      </w:r>
      <w:proofErr w:type="gramEnd"/>
      <w:r>
        <w:rPr>
          <w:rFonts w:ascii="Times New Roman" w:hAnsi="Times New Roman" w:cs="Times New Roman"/>
          <w:sz w:val="24"/>
          <w:szCs w:val="24"/>
        </w:rPr>
        <w:t xml:space="preserve"> либо места нахождения не предусмотрена.</w:t>
      </w:r>
    </w:p>
    <w:p w14:paraId="71B3C94E" w14:textId="77777777" w:rsidR="00DA1296" w:rsidRDefault="00DA1296" w:rsidP="00DA1296">
      <w:pPr>
        <w:pStyle w:val="ConsPlusNormal"/>
        <w:ind w:firstLine="567"/>
        <w:jc w:val="both"/>
        <w:rPr>
          <w:rFonts w:ascii="Times New Roman" w:hAnsi="Times New Roman" w:cs="Times New Roman"/>
          <w:sz w:val="24"/>
          <w:szCs w:val="24"/>
        </w:rPr>
      </w:pPr>
    </w:p>
    <w:p w14:paraId="193EA32F"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14:paraId="130700A4"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0EB060C2"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14:paraId="1F7CA967" w14:textId="77777777" w:rsidR="00DA1296" w:rsidRDefault="00DA1296" w:rsidP="00DA129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br w:type="page" w:clear="all"/>
      </w:r>
    </w:p>
    <w:p w14:paraId="0C7B8D5E" w14:textId="77777777" w:rsidR="00DA1296" w:rsidRDefault="00DA1296" w:rsidP="00DA1296">
      <w:pPr>
        <w:widowControl w:val="0"/>
        <w:spacing w:after="0" w:line="240" w:lineRule="auto"/>
        <w:jc w:val="right"/>
        <w:outlineLvl w:val="1"/>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Приложение</w:t>
      </w:r>
    </w:p>
    <w:p w14:paraId="7AEB046B" w14:textId="77777777" w:rsidR="00DA1296" w:rsidRDefault="00DA1296" w:rsidP="00DA1296">
      <w:pPr>
        <w:widowControl w:val="0"/>
        <w:spacing w:after="0" w:line="240" w:lineRule="auto"/>
        <w:ind w:left="6372"/>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к административному регламенту</w:t>
      </w:r>
    </w:p>
    <w:p w14:paraId="251582B2" w14:textId="77777777" w:rsidR="00DA1296" w:rsidRDefault="00DA1296" w:rsidP="00DA1296">
      <w:pPr>
        <w:widowControl w:val="0"/>
        <w:spacing w:after="0" w:line="240" w:lineRule="auto"/>
        <w:ind w:left="6372"/>
        <w:jc w:val="right"/>
        <w:rPr>
          <w:rFonts w:ascii="Times New Roman" w:hAnsi="Times New Roman"/>
          <w:sz w:val="24"/>
          <w:szCs w:val="24"/>
        </w:rPr>
      </w:pPr>
      <w:r>
        <w:rPr>
          <w:rFonts w:ascii="Times New Roman" w:hAnsi="Times New Roman"/>
          <w:sz w:val="24"/>
          <w:szCs w:val="24"/>
        </w:rPr>
        <w:t xml:space="preserve">по предоставлению </w:t>
      </w:r>
    </w:p>
    <w:p w14:paraId="4543AA06" w14:textId="77777777" w:rsidR="00DA1296" w:rsidRDefault="00DA1296" w:rsidP="00DA1296">
      <w:pPr>
        <w:widowControl w:val="0"/>
        <w:spacing w:after="0" w:line="240" w:lineRule="auto"/>
        <w:ind w:left="6372"/>
        <w:jc w:val="right"/>
        <w:rPr>
          <w:rFonts w:ascii="Times New Roman" w:eastAsiaTheme="minorEastAsia" w:hAnsi="Times New Roman"/>
          <w:sz w:val="24"/>
          <w:szCs w:val="24"/>
          <w:lang w:eastAsia="ru-RU"/>
        </w:rPr>
      </w:pPr>
      <w:r>
        <w:rPr>
          <w:rFonts w:ascii="Times New Roman" w:hAnsi="Times New Roman"/>
          <w:sz w:val="24"/>
          <w:szCs w:val="24"/>
        </w:rPr>
        <w:t>муниципальной услуги</w:t>
      </w:r>
    </w:p>
    <w:p w14:paraId="4FDE8D55" w14:textId="77777777" w:rsidR="0059615A" w:rsidRPr="000C78B4" w:rsidRDefault="0059615A" w:rsidP="00DA1296">
      <w:pPr>
        <w:widowControl w:val="0"/>
        <w:spacing w:after="0" w:line="240" w:lineRule="auto"/>
        <w:ind w:firstLine="709"/>
        <w:jc w:val="right"/>
        <w:rPr>
          <w:rFonts w:ascii="Times New Roman" w:eastAsiaTheme="minorEastAsia" w:hAnsi="Times New Roman"/>
          <w:sz w:val="24"/>
          <w:szCs w:val="24"/>
          <w:lang w:eastAsia="ru-RU"/>
        </w:rPr>
      </w:pPr>
      <w:r w:rsidRPr="00203683">
        <w:rPr>
          <w:rFonts w:ascii="Times New Roman" w:eastAsia="Calibri" w:hAnsi="Times New Roman"/>
          <w:sz w:val="24"/>
          <w:szCs w:val="24"/>
        </w:rPr>
        <w:t>«</w:t>
      </w:r>
      <w:r w:rsidRPr="00203683">
        <w:rPr>
          <w:rFonts w:ascii="Times New Roman" w:eastAsiaTheme="minorEastAsia" w:hAnsi="Times New Roman"/>
          <w:sz w:val="24"/>
          <w:szCs w:val="24"/>
          <w:lang w:eastAsia="ru-RU"/>
        </w:rPr>
        <w:t xml:space="preserve">Предоставление земельного участка, находящегося </w:t>
      </w:r>
    </w:p>
    <w:p w14:paraId="27E0D7F6" w14:textId="77777777" w:rsidR="00DA1296" w:rsidRPr="0059615A" w:rsidRDefault="0059615A" w:rsidP="00DA1296">
      <w:pPr>
        <w:widowControl w:val="0"/>
        <w:spacing w:after="0" w:line="240" w:lineRule="auto"/>
        <w:ind w:firstLine="709"/>
        <w:jc w:val="right"/>
        <w:rPr>
          <w:rFonts w:ascii="Times New Roman" w:hAnsi="Times New Roman"/>
          <w:sz w:val="24"/>
          <w:szCs w:val="24"/>
        </w:rPr>
      </w:pPr>
      <w:r w:rsidRPr="00203683">
        <w:rPr>
          <w:rFonts w:ascii="Times New Roman" w:eastAsiaTheme="minorEastAsia" w:hAnsi="Times New Roman"/>
          <w:sz w:val="24"/>
          <w:szCs w:val="24"/>
          <w:lang w:eastAsia="ru-RU"/>
        </w:rPr>
        <w:t>в муниципальной собственности, без торгов</w:t>
      </w:r>
      <w:r w:rsidRPr="00203683">
        <w:rPr>
          <w:rFonts w:ascii="Times New Roman" w:eastAsia="Calibri" w:hAnsi="Times New Roman"/>
          <w:sz w:val="24"/>
          <w:szCs w:val="24"/>
        </w:rPr>
        <w:t>»</w:t>
      </w:r>
      <w:r>
        <w:rPr>
          <w:rFonts w:ascii="Times New Roman" w:hAnsi="Times New Roman"/>
          <w:sz w:val="24"/>
          <w:szCs w:val="24"/>
        </w:rPr>
        <w:t xml:space="preserve">  </w:t>
      </w:r>
    </w:p>
    <w:p w14:paraId="77C9C949" w14:textId="77777777" w:rsidR="00DA1296" w:rsidRPr="000C78B4" w:rsidRDefault="00DA1296" w:rsidP="00CE0512">
      <w:pPr>
        <w:widowControl w:val="0"/>
        <w:spacing w:after="0" w:line="240" w:lineRule="auto"/>
        <w:ind w:firstLine="709"/>
        <w:jc w:val="right"/>
        <w:rPr>
          <w:rFonts w:ascii="Times New Roman" w:hAnsi="Times New Roman"/>
          <w:sz w:val="24"/>
          <w:szCs w:val="24"/>
        </w:rPr>
      </w:pPr>
      <w:r>
        <w:rPr>
          <w:rFonts w:ascii="Times New Roman" w:hAnsi="Times New Roman"/>
          <w:sz w:val="24"/>
          <w:szCs w:val="24"/>
        </w:rPr>
        <w:t>(наименование услуги)</w:t>
      </w:r>
    </w:p>
    <w:p w14:paraId="133BFC52" w14:textId="77777777" w:rsidR="00DA1296" w:rsidRDefault="00DA1296" w:rsidP="00DA1296">
      <w:pPr>
        <w:widowControl w:val="0"/>
        <w:spacing w:after="0" w:line="240" w:lineRule="auto"/>
        <w:ind w:firstLine="709"/>
        <w:jc w:val="both"/>
        <w:rPr>
          <w:sz w:val="24"/>
          <w:szCs w:val="24"/>
        </w:rPr>
      </w:pPr>
    </w:p>
    <w:p w14:paraId="7F4B8092" w14:textId="77777777" w:rsidR="00DA1296" w:rsidRPr="00CE0512" w:rsidRDefault="00DA1296" w:rsidP="00DA1296">
      <w:pPr>
        <w:spacing w:after="0" w:line="240" w:lineRule="auto"/>
        <w:ind w:firstLine="709"/>
        <w:jc w:val="center"/>
        <w:outlineLvl w:val="0"/>
        <w:rPr>
          <w:rFonts w:ascii="Times New Roman" w:hAnsi="Times New Roman"/>
          <w:b/>
          <w:sz w:val="24"/>
          <w:szCs w:val="24"/>
        </w:rPr>
      </w:pPr>
      <w:r w:rsidRPr="00CE0512">
        <w:rPr>
          <w:rFonts w:ascii="Times New Roman" w:hAnsi="Times New Roman"/>
          <w:b/>
          <w:sz w:val="24"/>
          <w:szCs w:val="24"/>
        </w:rPr>
        <w:t>ПЕРЕЧЕНЬ</w:t>
      </w:r>
    </w:p>
    <w:p w14:paraId="0E905661" w14:textId="77777777" w:rsidR="00DA1296" w:rsidRPr="00CE0512" w:rsidRDefault="00DA1296" w:rsidP="00DA1296">
      <w:pPr>
        <w:spacing w:after="0" w:line="240" w:lineRule="auto"/>
        <w:ind w:firstLine="709"/>
        <w:jc w:val="center"/>
        <w:outlineLvl w:val="0"/>
        <w:rPr>
          <w:rFonts w:ascii="Times New Roman" w:hAnsi="Times New Roman"/>
          <w:b/>
          <w:sz w:val="24"/>
          <w:szCs w:val="24"/>
        </w:rPr>
      </w:pPr>
      <w:r w:rsidRPr="00CE0512">
        <w:rPr>
          <w:rFonts w:ascii="Times New Roman" w:hAnsi="Times New Roman"/>
          <w:b/>
          <w:sz w:val="24"/>
          <w:szCs w:val="24"/>
        </w:rPr>
        <w:t>условных обозначений и сокращений,</w:t>
      </w:r>
    </w:p>
    <w:p w14:paraId="524E8C19" w14:textId="77777777" w:rsidR="00DA1296" w:rsidRPr="00CE0512" w:rsidRDefault="00CE0512" w:rsidP="00DA1296">
      <w:pPr>
        <w:spacing w:after="0" w:line="240" w:lineRule="auto"/>
        <w:ind w:firstLine="709"/>
        <w:jc w:val="center"/>
        <w:outlineLvl w:val="0"/>
        <w:rPr>
          <w:rFonts w:ascii="Times New Roman" w:hAnsi="Times New Roman"/>
          <w:b/>
          <w:sz w:val="24"/>
          <w:szCs w:val="24"/>
        </w:rPr>
      </w:pPr>
      <w:r>
        <w:rPr>
          <w:rFonts w:ascii="Times New Roman" w:hAnsi="Times New Roman"/>
          <w:b/>
          <w:sz w:val="24"/>
          <w:szCs w:val="24"/>
        </w:rPr>
        <w:t>И</w:t>
      </w:r>
      <w:r w:rsidR="00DA1296" w:rsidRPr="00CE0512">
        <w:rPr>
          <w:rFonts w:ascii="Times New Roman" w:hAnsi="Times New Roman"/>
          <w:b/>
          <w:sz w:val="24"/>
          <w:szCs w:val="24"/>
        </w:rPr>
        <w:t>дентификаторы категорий (признаков) заявителей,</w:t>
      </w:r>
    </w:p>
    <w:p w14:paraId="2A617226" w14:textId="77777777" w:rsidR="00DA1296" w:rsidRPr="00CE0512" w:rsidRDefault="00CE0512" w:rsidP="00DA1296">
      <w:pPr>
        <w:spacing w:after="0" w:line="240" w:lineRule="auto"/>
        <w:ind w:firstLine="709"/>
        <w:jc w:val="center"/>
        <w:outlineLvl w:val="0"/>
        <w:rPr>
          <w:rFonts w:ascii="Times New Roman" w:hAnsi="Times New Roman"/>
          <w:b/>
          <w:sz w:val="24"/>
          <w:szCs w:val="24"/>
        </w:rPr>
      </w:pPr>
      <w:r>
        <w:rPr>
          <w:rFonts w:ascii="Times New Roman" w:hAnsi="Times New Roman"/>
          <w:b/>
          <w:sz w:val="24"/>
          <w:szCs w:val="24"/>
        </w:rPr>
        <w:t>И</w:t>
      </w:r>
      <w:r w:rsidR="00DA1296" w:rsidRPr="00CE0512">
        <w:rPr>
          <w:rFonts w:ascii="Times New Roman" w:hAnsi="Times New Roman"/>
          <w:b/>
          <w:sz w:val="24"/>
          <w:szCs w:val="24"/>
        </w:rPr>
        <w:t>счерпывающий перечень документов,</w:t>
      </w:r>
    </w:p>
    <w:p w14:paraId="7764F830" w14:textId="77777777" w:rsidR="00DA1296" w:rsidRPr="00CE0512" w:rsidRDefault="00DA1296" w:rsidP="00DA1296">
      <w:pPr>
        <w:spacing w:after="0" w:line="240" w:lineRule="auto"/>
        <w:ind w:firstLine="709"/>
        <w:jc w:val="center"/>
        <w:outlineLvl w:val="0"/>
        <w:rPr>
          <w:rFonts w:ascii="Times New Roman" w:hAnsi="Times New Roman"/>
          <w:b/>
          <w:sz w:val="24"/>
          <w:szCs w:val="24"/>
        </w:rPr>
      </w:pPr>
      <w:r w:rsidRPr="00CE0512">
        <w:rPr>
          <w:rFonts w:ascii="Times New Roman" w:hAnsi="Times New Roman"/>
          <w:b/>
          <w:sz w:val="24"/>
          <w:szCs w:val="24"/>
        </w:rPr>
        <w:t xml:space="preserve">необходимых </w:t>
      </w:r>
      <w:proofErr w:type="gramStart"/>
      <w:r w:rsidRPr="00CE0512">
        <w:rPr>
          <w:rFonts w:ascii="Times New Roman" w:hAnsi="Times New Roman"/>
          <w:b/>
          <w:sz w:val="24"/>
          <w:szCs w:val="24"/>
        </w:rPr>
        <w:t>для предоставлении</w:t>
      </w:r>
      <w:proofErr w:type="gramEnd"/>
      <w:r w:rsidRPr="00CE0512">
        <w:rPr>
          <w:rFonts w:ascii="Times New Roman" w:hAnsi="Times New Roman"/>
          <w:b/>
          <w:sz w:val="24"/>
          <w:szCs w:val="24"/>
        </w:rPr>
        <w:t xml:space="preserve"> муниципальной услуги,</w:t>
      </w:r>
    </w:p>
    <w:p w14:paraId="77924837" w14:textId="77777777" w:rsidR="00DA1296" w:rsidRPr="00CE0512" w:rsidRDefault="00CE0512" w:rsidP="00DA1296">
      <w:pPr>
        <w:spacing w:after="0" w:line="240" w:lineRule="auto"/>
        <w:ind w:firstLine="709"/>
        <w:jc w:val="center"/>
        <w:outlineLvl w:val="0"/>
        <w:rPr>
          <w:rFonts w:ascii="Times New Roman" w:hAnsi="Times New Roman"/>
          <w:b/>
          <w:sz w:val="24"/>
          <w:szCs w:val="24"/>
        </w:rPr>
      </w:pPr>
      <w:r>
        <w:rPr>
          <w:rFonts w:ascii="Times New Roman" w:hAnsi="Times New Roman"/>
          <w:b/>
          <w:sz w:val="24"/>
          <w:szCs w:val="24"/>
        </w:rPr>
        <w:t>И</w:t>
      </w:r>
      <w:r w:rsidR="00DA1296" w:rsidRPr="00CE0512">
        <w:rPr>
          <w:rFonts w:ascii="Times New Roman" w:hAnsi="Times New Roman"/>
          <w:b/>
          <w:sz w:val="24"/>
          <w:szCs w:val="24"/>
        </w:rPr>
        <w:t>счерпывающий перечень оснований для отказа</w:t>
      </w:r>
    </w:p>
    <w:p w14:paraId="41E94CB5" w14:textId="77777777" w:rsidR="00DA1296" w:rsidRPr="00CE0512" w:rsidRDefault="00DA1296" w:rsidP="00DA1296">
      <w:pPr>
        <w:spacing w:after="0" w:line="240" w:lineRule="auto"/>
        <w:ind w:firstLine="709"/>
        <w:jc w:val="center"/>
        <w:outlineLvl w:val="0"/>
        <w:rPr>
          <w:rFonts w:ascii="Times New Roman" w:hAnsi="Times New Roman"/>
          <w:b/>
          <w:sz w:val="24"/>
          <w:szCs w:val="24"/>
        </w:rPr>
      </w:pPr>
      <w:r w:rsidRPr="00CE0512">
        <w:rPr>
          <w:rFonts w:ascii="Times New Roman" w:hAnsi="Times New Roman"/>
          <w:b/>
          <w:sz w:val="24"/>
          <w:szCs w:val="24"/>
        </w:rPr>
        <w:t>в приеме запроса о предоставлении муниципальной услуги и документов,</w:t>
      </w:r>
    </w:p>
    <w:p w14:paraId="2E3096CB" w14:textId="77777777" w:rsidR="00DA1296" w:rsidRPr="00CE0512" w:rsidRDefault="00DA1296" w:rsidP="00DA1296">
      <w:pPr>
        <w:spacing w:after="0" w:line="240" w:lineRule="auto"/>
        <w:ind w:firstLine="709"/>
        <w:jc w:val="center"/>
        <w:outlineLvl w:val="0"/>
        <w:rPr>
          <w:rFonts w:ascii="Times New Roman" w:hAnsi="Times New Roman"/>
          <w:b/>
          <w:sz w:val="24"/>
          <w:szCs w:val="24"/>
        </w:rPr>
      </w:pPr>
      <w:r w:rsidRPr="00CE0512">
        <w:rPr>
          <w:rFonts w:ascii="Times New Roman" w:hAnsi="Times New Roman"/>
          <w:b/>
          <w:sz w:val="24"/>
          <w:szCs w:val="24"/>
        </w:rPr>
        <w:t>необходимых для предоставления услуги,</w:t>
      </w:r>
    </w:p>
    <w:p w14:paraId="1915B7D3" w14:textId="77777777" w:rsidR="00DA1296" w:rsidRPr="00CE0512" w:rsidRDefault="00DA1296" w:rsidP="00DA1296">
      <w:pPr>
        <w:spacing w:after="0" w:line="240" w:lineRule="auto"/>
        <w:ind w:firstLine="709"/>
        <w:jc w:val="center"/>
        <w:outlineLvl w:val="0"/>
        <w:rPr>
          <w:rFonts w:ascii="Times New Roman" w:hAnsi="Times New Roman"/>
          <w:b/>
          <w:sz w:val="24"/>
          <w:szCs w:val="24"/>
        </w:rPr>
      </w:pPr>
      <w:r w:rsidRPr="00CE0512">
        <w:rPr>
          <w:rFonts w:ascii="Times New Roman" w:hAnsi="Times New Roman"/>
          <w:b/>
          <w:sz w:val="24"/>
          <w:szCs w:val="24"/>
        </w:rPr>
        <w:t>оснований для приостановления предоставления муниципальной услуги</w:t>
      </w:r>
    </w:p>
    <w:p w14:paraId="7139D777" w14:textId="77777777" w:rsidR="00DA1296" w:rsidRPr="00CE0512" w:rsidRDefault="00DA1296" w:rsidP="00DA1296">
      <w:pPr>
        <w:spacing w:after="0" w:line="240" w:lineRule="auto"/>
        <w:ind w:firstLine="709"/>
        <w:jc w:val="center"/>
        <w:outlineLvl w:val="0"/>
        <w:rPr>
          <w:rFonts w:ascii="Times New Roman" w:hAnsi="Times New Roman"/>
          <w:b/>
          <w:sz w:val="24"/>
          <w:szCs w:val="24"/>
        </w:rPr>
      </w:pPr>
      <w:r w:rsidRPr="00CE0512">
        <w:rPr>
          <w:rFonts w:ascii="Times New Roman" w:hAnsi="Times New Roman"/>
          <w:b/>
          <w:sz w:val="24"/>
          <w:szCs w:val="24"/>
        </w:rPr>
        <w:t>или отказа в предоставлении муниципальной услуги,</w:t>
      </w:r>
    </w:p>
    <w:p w14:paraId="530BEAD0" w14:textId="77777777" w:rsidR="00DA1296" w:rsidRPr="00CE0512" w:rsidRDefault="00DA1296" w:rsidP="00DA1296">
      <w:pPr>
        <w:spacing w:after="0" w:line="240" w:lineRule="auto"/>
        <w:ind w:firstLine="709"/>
        <w:jc w:val="center"/>
        <w:outlineLvl w:val="0"/>
        <w:rPr>
          <w:rFonts w:ascii="Times New Roman" w:hAnsi="Times New Roman"/>
          <w:b/>
          <w:sz w:val="24"/>
          <w:szCs w:val="24"/>
        </w:rPr>
      </w:pPr>
      <w:r w:rsidRPr="00CE0512">
        <w:rPr>
          <w:rFonts w:ascii="Times New Roman" w:hAnsi="Times New Roman"/>
          <w:b/>
          <w:sz w:val="24"/>
          <w:szCs w:val="24"/>
        </w:rPr>
        <w:t>Формы запроса о предоставлении муниципальной услуги</w:t>
      </w:r>
    </w:p>
    <w:p w14:paraId="0B3C0DB3" w14:textId="77777777" w:rsidR="00DA1296" w:rsidRPr="00CE0512" w:rsidRDefault="00DA1296" w:rsidP="00DA1296">
      <w:pPr>
        <w:spacing w:after="0" w:line="240" w:lineRule="auto"/>
        <w:ind w:firstLine="709"/>
        <w:jc w:val="center"/>
        <w:outlineLvl w:val="0"/>
        <w:rPr>
          <w:rFonts w:ascii="Times New Roman" w:hAnsi="Times New Roman"/>
          <w:b/>
          <w:sz w:val="24"/>
          <w:szCs w:val="24"/>
        </w:rPr>
      </w:pPr>
      <w:r w:rsidRPr="00CE0512">
        <w:rPr>
          <w:rFonts w:ascii="Times New Roman" w:hAnsi="Times New Roman"/>
          <w:b/>
          <w:sz w:val="24"/>
          <w:szCs w:val="24"/>
        </w:rPr>
        <w:t>и документов, необходимых для предоставления муниципальной услуги</w:t>
      </w:r>
    </w:p>
    <w:p w14:paraId="19E6413B" w14:textId="77777777" w:rsidR="00DA1296" w:rsidRDefault="00DA1296" w:rsidP="00DA1296">
      <w:pPr>
        <w:spacing w:after="0" w:line="240" w:lineRule="auto"/>
        <w:ind w:firstLine="709"/>
        <w:jc w:val="center"/>
        <w:outlineLvl w:val="0"/>
        <w:rPr>
          <w:rFonts w:ascii="Times New Roman" w:hAnsi="Times New Roman"/>
          <w:sz w:val="24"/>
          <w:szCs w:val="24"/>
        </w:rPr>
      </w:pPr>
    </w:p>
    <w:p w14:paraId="31612690" w14:textId="77777777" w:rsidR="00DA1296" w:rsidRDefault="00DA1296" w:rsidP="00DA1296">
      <w:pPr>
        <w:spacing w:after="0" w:line="240" w:lineRule="auto"/>
        <w:ind w:firstLine="709"/>
        <w:jc w:val="center"/>
        <w:outlineLvl w:val="0"/>
        <w:rPr>
          <w:rFonts w:ascii="Times New Roman" w:hAnsi="Times New Roman"/>
          <w:sz w:val="24"/>
          <w:szCs w:val="24"/>
        </w:rPr>
      </w:pPr>
    </w:p>
    <w:p w14:paraId="771129A4" w14:textId="77777777" w:rsidR="00DA1296" w:rsidRDefault="00DA1296" w:rsidP="00DA1296">
      <w:pPr>
        <w:numPr>
          <w:ilvl w:val="0"/>
          <w:numId w:val="30"/>
        </w:numPr>
        <w:spacing w:after="0" w:line="240" w:lineRule="auto"/>
        <w:jc w:val="center"/>
        <w:outlineLvl w:val="0"/>
        <w:rPr>
          <w:rFonts w:ascii="Times New Roman" w:hAnsi="Times New Roman"/>
          <w:b/>
          <w:sz w:val="24"/>
          <w:szCs w:val="24"/>
        </w:rPr>
      </w:pPr>
      <w:r>
        <w:rPr>
          <w:rFonts w:ascii="Times New Roman" w:hAnsi="Times New Roman"/>
          <w:b/>
          <w:sz w:val="24"/>
          <w:szCs w:val="24"/>
        </w:rPr>
        <w:t>Перечень условных обозначений и сокращений</w:t>
      </w:r>
    </w:p>
    <w:p w14:paraId="687775C8"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1. Условные сокращения:</w:t>
      </w:r>
    </w:p>
    <w:p w14:paraId="49EE6793"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а) ОМСУ – органы местного самоуправления</w:t>
      </w:r>
    </w:p>
    <w:p w14:paraId="5A085E26"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14:paraId="0E10B94A"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32A10B6C" w14:textId="77777777" w:rsidR="00DA1296" w:rsidRDefault="00DA1296" w:rsidP="00DA1296">
      <w:pPr>
        <w:spacing w:after="0" w:line="240" w:lineRule="auto"/>
        <w:jc w:val="both"/>
        <w:outlineLvl w:val="0"/>
        <w:rPr>
          <w:rFonts w:ascii="Times New Roman" w:hAnsi="Times New Roman"/>
          <w:sz w:val="24"/>
          <w:szCs w:val="24"/>
        </w:rPr>
      </w:pPr>
    </w:p>
    <w:p w14:paraId="67400945"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2. Условные обозначения:</w:t>
      </w:r>
    </w:p>
    <w:p w14:paraId="1EB09082"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sz w:val="24"/>
          <w:szCs w:val="24"/>
          <w:lang w:eastAsia="ru-RU"/>
        </w:rPr>
        <w:t>муниципальной</w:t>
      </w:r>
      <w:r>
        <w:rPr>
          <w:rFonts w:ascii="Times New Roman" w:hAnsi="Times New Roman"/>
          <w:sz w:val="24"/>
          <w:szCs w:val="24"/>
        </w:rPr>
        <w:t xml:space="preserve"> услуги;</w:t>
      </w:r>
    </w:p>
    <w:p w14:paraId="76A4890A"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б) ИП – заявителем является Индивидуальный предприниматель;</w:t>
      </w:r>
    </w:p>
    <w:p w14:paraId="212A3F38"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в) ЮЛ – заявителем является юридическое лицо;</w:t>
      </w:r>
    </w:p>
    <w:p w14:paraId="6CC8011C"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г) П(з) – представитель заявителя;</w:t>
      </w:r>
    </w:p>
    <w:p w14:paraId="4FDF9119"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 xml:space="preserve">д) </w:t>
      </w:r>
      <w:r>
        <w:rPr>
          <w:rFonts w:ascii="Times New Roman" w:hAnsi="Times New Roman"/>
          <w:sz w:val="24"/>
          <w:szCs w:val="24"/>
          <w:lang w:eastAsia="ru-RU"/>
        </w:rPr>
        <w:t>ЭП – документы подаются путем направления электронного документа в уполномоченный орган на официальную электронную почту</w:t>
      </w:r>
      <w:r>
        <w:rPr>
          <w:rFonts w:ascii="Times New Roman" w:hAnsi="Times New Roman"/>
          <w:sz w:val="24"/>
          <w:szCs w:val="24"/>
        </w:rPr>
        <w:t>;</w:t>
      </w:r>
    </w:p>
    <w:p w14:paraId="4ECE44B9"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е) ЕПГУ  – документы подаются посредством портала;</w:t>
      </w:r>
    </w:p>
    <w:p w14:paraId="5A2F4279"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ж) ПС – документы подаются посредством почтовой связи;</w:t>
      </w:r>
    </w:p>
    <w:p w14:paraId="621610EB"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з) Л - документы подаются при личном посещении МФЦ;</w:t>
      </w:r>
    </w:p>
    <w:p w14:paraId="0393F5F8"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и) О – представляется оригинал документа;</w:t>
      </w:r>
    </w:p>
    <w:p w14:paraId="5E4FE277"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к) О(э) – представляется оригинал документа в электронной форме;</w:t>
      </w:r>
    </w:p>
    <w:p w14:paraId="39AFD1FD"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л) К – представляется копия документа;</w:t>
      </w:r>
    </w:p>
    <w:p w14:paraId="291799D3"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м) К(э) – представляется копия документа в электронной форме;</w:t>
      </w:r>
    </w:p>
    <w:p w14:paraId="0974EF00"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н) Д(1) – документы представляются в одном экземпляре;</w:t>
      </w:r>
    </w:p>
    <w:p w14:paraId="66018114" w14:textId="77777777" w:rsidR="00DA1296" w:rsidRDefault="00DA1296" w:rsidP="00DA1296">
      <w:pPr>
        <w:spacing w:after="0" w:line="240" w:lineRule="auto"/>
        <w:ind w:firstLine="709"/>
        <w:jc w:val="both"/>
        <w:outlineLvl w:val="0"/>
        <w:rPr>
          <w:rFonts w:ascii="Times New Roman" w:hAnsi="Times New Roman"/>
          <w:sz w:val="24"/>
          <w:szCs w:val="24"/>
        </w:rPr>
      </w:pPr>
      <w:r>
        <w:rPr>
          <w:rFonts w:ascii="Times New Roman" w:hAnsi="Times New Roman"/>
          <w:sz w:val="24"/>
          <w:szCs w:val="24"/>
        </w:rPr>
        <w:t>о) Д(2) – документы представляются в двух экземплярах.</w:t>
      </w:r>
    </w:p>
    <w:p w14:paraId="62C1D14D" w14:textId="77777777" w:rsidR="00DA1296" w:rsidRDefault="00DA1296" w:rsidP="00DA1296">
      <w:pPr>
        <w:widowControl w:val="0"/>
        <w:spacing w:after="0" w:line="240" w:lineRule="auto"/>
        <w:ind w:left="709"/>
        <w:rPr>
          <w:color w:val="FF0000"/>
          <w:sz w:val="24"/>
          <w:szCs w:val="24"/>
        </w:rPr>
      </w:pPr>
    </w:p>
    <w:p w14:paraId="40876C89" w14:textId="77777777" w:rsidR="00DA1296" w:rsidRDefault="00DA1296" w:rsidP="00DA1296">
      <w:pPr>
        <w:widowControl w:val="0"/>
        <w:spacing w:after="0" w:line="240" w:lineRule="auto"/>
        <w:ind w:left="709"/>
        <w:rPr>
          <w:color w:val="FF0000"/>
          <w:sz w:val="24"/>
          <w:szCs w:val="24"/>
        </w:rPr>
      </w:pPr>
    </w:p>
    <w:p w14:paraId="265B9D63" w14:textId="77777777" w:rsidR="00DA1296" w:rsidRPr="008138FC" w:rsidRDefault="00DA1296" w:rsidP="00DA1296">
      <w:pPr>
        <w:jc w:val="center"/>
        <w:rPr>
          <w:rFonts w:ascii="Times New Roman" w:hAnsi="Times New Roman"/>
          <w:b/>
          <w:sz w:val="24"/>
          <w:szCs w:val="24"/>
        </w:rPr>
      </w:pPr>
      <w:r>
        <w:rPr>
          <w:rFonts w:ascii="Times New Roman" w:eastAsiaTheme="minorEastAsia" w:hAnsi="Times New Roman"/>
          <w:color w:val="FF0000"/>
          <w:sz w:val="24"/>
          <w:szCs w:val="24"/>
          <w:lang w:eastAsia="ru-RU"/>
        </w:rPr>
        <w:br w:type="page" w:clear="all"/>
      </w:r>
      <w:r w:rsidRPr="008138FC">
        <w:rPr>
          <w:rFonts w:ascii="Times New Roman" w:hAnsi="Times New Roman"/>
          <w:b/>
          <w:sz w:val="24"/>
          <w:szCs w:val="24"/>
        </w:rPr>
        <w:lastRenderedPageBreak/>
        <w:t>II. Идентификаторы категорий (признаков) заявителей (указываются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14:paraId="23B19BBC" w14:textId="77777777" w:rsidR="00DA1296" w:rsidRDefault="00DA1296" w:rsidP="00DA1296">
      <w:pPr>
        <w:rPr>
          <w:rFonts w:ascii="Times New Roman" w:hAnsi="Times New Roman"/>
          <w:sz w:val="24"/>
          <w:szCs w:val="24"/>
        </w:rPr>
      </w:pPr>
      <w:r>
        <w:rPr>
          <w:rFonts w:ascii="Times New Roman" w:hAnsi="Times New Roman"/>
          <w:sz w:val="24"/>
          <w:szCs w:val="24"/>
        </w:rPr>
        <w:t xml:space="preserve">                                                                                                                     Таблица № 1</w:t>
      </w:r>
    </w:p>
    <w:p w14:paraId="6FB03AAF" w14:textId="77777777" w:rsidR="00DA1296" w:rsidRDefault="00DA1296" w:rsidP="00DA1296">
      <w:pPr>
        <w:rPr>
          <w:sz w:val="24"/>
          <w:szCs w:val="24"/>
        </w:rPr>
      </w:pPr>
    </w:p>
    <w:tbl>
      <w:tblPr>
        <w:tblStyle w:val="aff4"/>
        <w:tblW w:w="9925" w:type="dxa"/>
        <w:tblLook w:val="04A0" w:firstRow="1" w:lastRow="0" w:firstColumn="1" w:lastColumn="0" w:noHBand="0" w:noVBand="1"/>
      </w:tblPr>
      <w:tblGrid>
        <w:gridCol w:w="1966"/>
        <w:gridCol w:w="1752"/>
        <w:gridCol w:w="1752"/>
        <w:gridCol w:w="2325"/>
        <w:gridCol w:w="2130"/>
      </w:tblGrid>
      <w:tr w:rsidR="00DA1296" w14:paraId="0AC38595" w14:textId="77777777" w:rsidTr="00AA6EC0">
        <w:trPr>
          <w:trHeight w:val="1063"/>
        </w:trPr>
        <w:tc>
          <w:tcPr>
            <w:tcW w:w="1966" w:type="dxa"/>
            <w:vMerge w:val="restart"/>
          </w:tcPr>
          <w:p w14:paraId="56C83F0A"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Наименование отдельного признака заявителя</w:t>
            </w:r>
          </w:p>
        </w:tc>
        <w:tc>
          <w:tcPr>
            <w:tcW w:w="7959" w:type="dxa"/>
            <w:gridSpan w:val="4"/>
          </w:tcPr>
          <w:p w14:paraId="5B273906"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Перечень результатов предоставления муниципальной услуги (цели обращения заявителя)</w:t>
            </w:r>
          </w:p>
        </w:tc>
      </w:tr>
      <w:tr w:rsidR="00DA1296" w14:paraId="108067DF" w14:textId="77777777" w:rsidTr="00AA6EC0">
        <w:trPr>
          <w:trHeight w:val="2371"/>
        </w:trPr>
        <w:tc>
          <w:tcPr>
            <w:tcW w:w="1966" w:type="dxa"/>
            <w:vMerge/>
          </w:tcPr>
          <w:p w14:paraId="09E855E9" w14:textId="77777777" w:rsidR="00DA1296" w:rsidRDefault="00DA1296" w:rsidP="00AA6EC0">
            <w:pPr>
              <w:rPr>
                <w:rFonts w:ascii="Times New Roman" w:eastAsiaTheme="minorEastAsia" w:hAnsi="Times New Roman"/>
                <w:sz w:val="24"/>
                <w:szCs w:val="24"/>
                <w:lang w:eastAsia="ru-RU"/>
              </w:rPr>
            </w:pPr>
          </w:p>
        </w:tc>
        <w:tc>
          <w:tcPr>
            <w:tcW w:w="1752" w:type="dxa"/>
          </w:tcPr>
          <w:p w14:paraId="313488A3"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Получение проекта договора купли-продажи земельного участка</w:t>
            </w:r>
          </w:p>
        </w:tc>
        <w:tc>
          <w:tcPr>
            <w:tcW w:w="1752" w:type="dxa"/>
          </w:tcPr>
          <w:p w14:paraId="476AA982"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Получение проекта договора аренды земельного участка</w:t>
            </w:r>
          </w:p>
        </w:tc>
        <w:tc>
          <w:tcPr>
            <w:tcW w:w="2325" w:type="dxa"/>
          </w:tcPr>
          <w:p w14:paraId="61F5C753"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Получение проекта договора безвозмездного пользования земельным участком</w:t>
            </w:r>
          </w:p>
        </w:tc>
        <w:tc>
          <w:tcPr>
            <w:tcW w:w="2130" w:type="dxa"/>
          </w:tcPr>
          <w:p w14:paraId="2CECB8F5"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Получение решения о предоставлении земельного участка в постоянное (бессрочное) пользование</w:t>
            </w:r>
          </w:p>
        </w:tc>
      </w:tr>
      <w:tr w:rsidR="00DA1296" w14:paraId="63FD6D38" w14:textId="77777777" w:rsidTr="00AA6EC0">
        <w:trPr>
          <w:trHeight w:val="294"/>
        </w:trPr>
        <w:tc>
          <w:tcPr>
            <w:tcW w:w="1966" w:type="dxa"/>
            <w:vMerge/>
          </w:tcPr>
          <w:p w14:paraId="291D99D3" w14:textId="77777777" w:rsidR="00DA1296" w:rsidRDefault="00DA1296" w:rsidP="00AA6EC0">
            <w:pPr>
              <w:rPr>
                <w:rFonts w:ascii="Times New Roman" w:eastAsiaTheme="minorEastAsia" w:hAnsi="Times New Roman"/>
                <w:sz w:val="24"/>
                <w:szCs w:val="24"/>
                <w:lang w:eastAsia="ru-RU"/>
              </w:rPr>
            </w:pPr>
          </w:p>
        </w:tc>
        <w:tc>
          <w:tcPr>
            <w:tcW w:w="1752" w:type="dxa"/>
          </w:tcPr>
          <w:p w14:paraId="6FA2F5E3"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w:t>
            </w:r>
          </w:p>
        </w:tc>
        <w:tc>
          <w:tcPr>
            <w:tcW w:w="1752" w:type="dxa"/>
          </w:tcPr>
          <w:p w14:paraId="59BFF52F"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w:t>
            </w:r>
          </w:p>
        </w:tc>
        <w:tc>
          <w:tcPr>
            <w:tcW w:w="2325" w:type="dxa"/>
          </w:tcPr>
          <w:p w14:paraId="342DDF52"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w:t>
            </w:r>
          </w:p>
        </w:tc>
        <w:tc>
          <w:tcPr>
            <w:tcW w:w="2130" w:type="dxa"/>
          </w:tcPr>
          <w:p w14:paraId="5EDD1F0F"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4</w:t>
            </w:r>
          </w:p>
        </w:tc>
      </w:tr>
      <w:tr w:rsidR="00DA1296" w14:paraId="5D50CE61" w14:textId="77777777" w:rsidTr="00AA6EC0">
        <w:trPr>
          <w:trHeight w:val="589"/>
        </w:trPr>
        <w:tc>
          <w:tcPr>
            <w:tcW w:w="1966" w:type="dxa"/>
          </w:tcPr>
          <w:p w14:paraId="0C53F755"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Физическое лицо</w:t>
            </w:r>
          </w:p>
        </w:tc>
        <w:tc>
          <w:tcPr>
            <w:tcW w:w="1752" w:type="dxa"/>
          </w:tcPr>
          <w:p w14:paraId="0C442045"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1ФЛ</w:t>
            </w:r>
          </w:p>
        </w:tc>
        <w:tc>
          <w:tcPr>
            <w:tcW w:w="1752" w:type="dxa"/>
          </w:tcPr>
          <w:p w14:paraId="2C96A6DF"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2ФЛ</w:t>
            </w:r>
          </w:p>
        </w:tc>
        <w:tc>
          <w:tcPr>
            <w:tcW w:w="2325" w:type="dxa"/>
          </w:tcPr>
          <w:p w14:paraId="2A8C8E82"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3ФЛ</w:t>
            </w:r>
          </w:p>
        </w:tc>
        <w:tc>
          <w:tcPr>
            <w:tcW w:w="2130" w:type="dxa"/>
          </w:tcPr>
          <w:p w14:paraId="6D43CE5E" w14:textId="77777777" w:rsidR="00DA1296" w:rsidRDefault="00DA1296" w:rsidP="00AA6EC0">
            <w:pPr>
              <w:rPr>
                <w:rFonts w:ascii="Times New Roman" w:eastAsiaTheme="minorEastAsia" w:hAnsi="Times New Roman"/>
                <w:sz w:val="24"/>
                <w:szCs w:val="24"/>
                <w:lang w:eastAsia="ru-RU"/>
              </w:rPr>
            </w:pPr>
          </w:p>
        </w:tc>
      </w:tr>
      <w:tr w:rsidR="00DA1296" w14:paraId="698E8A42" w14:textId="77777777" w:rsidTr="00AA6EC0">
        <w:trPr>
          <w:trHeight w:val="573"/>
        </w:trPr>
        <w:tc>
          <w:tcPr>
            <w:tcW w:w="1966" w:type="dxa"/>
          </w:tcPr>
          <w:p w14:paraId="000A3E2D"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Юридическое лицо</w:t>
            </w:r>
          </w:p>
        </w:tc>
        <w:tc>
          <w:tcPr>
            <w:tcW w:w="1752" w:type="dxa"/>
          </w:tcPr>
          <w:p w14:paraId="23FFFD25"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1ЮЛ</w:t>
            </w:r>
          </w:p>
        </w:tc>
        <w:tc>
          <w:tcPr>
            <w:tcW w:w="1752" w:type="dxa"/>
          </w:tcPr>
          <w:p w14:paraId="2E9F4225"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2ЮЛ</w:t>
            </w:r>
          </w:p>
        </w:tc>
        <w:tc>
          <w:tcPr>
            <w:tcW w:w="2325" w:type="dxa"/>
          </w:tcPr>
          <w:p w14:paraId="2EB9546B"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3ЮЛ</w:t>
            </w:r>
          </w:p>
        </w:tc>
        <w:tc>
          <w:tcPr>
            <w:tcW w:w="2130" w:type="dxa"/>
          </w:tcPr>
          <w:p w14:paraId="16E85195"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4ЮЛ</w:t>
            </w:r>
          </w:p>
        </w:tc>
      </w:tr>
    </w:tbl>
    <w:p w14:paraId="1C5AEA9C" w14:textId="77777777" w:rsidR="00DA1296" w:rsidRDefault="00DA1296" w:rsidP="00DA1296">
      <w:pPr>
        <w:rPr>
          <w:rFonts w:ascii="Times New Roman" w:eastAsiaTheme="minorEastAsia" w:hAnsi="Times New Roman"/>
          <w:color w:val="FF0000"/>
          <w:sz w:val="24"/>
          <w:szCs w:val="24"/>
          <w:lang w:eastAsia="ru-RU"/>
        </w:rPr>
      </w:pPr>
    </w:p>
    <w:p w14:paraId="66E713F9" w14:textId="77777777" w:rsidR="00DA1296" w:rsidRPr="003F741A" w:rsidRDefault="00DA1296" w:rsidP="00DA1296">
      <w:pPr>
        <w:jc w:val="center"/>
        <w:rPr>
          <w:rFonts w:ascii="Times New Roman" w:hAnsi="Times New Roman"/>
          <w:b/>
          <w:sz w:val="24"/>
          <w:szCs w:val="24"/>
        </w:rPr>
      </w:pPr>
      <w:r w:rsidRPr="003F741A">
        <w:rPr>
          <w:rFonts w:ascii="Times New Roman" w:hAnsi="Times New Roman"/>
          <w:b/>
          <w:sz w:val="24"/>
          <w:szCs w:val="24"/>
        </w:rPr>
        <w:t>III. Исчерпывающий перечень документов, необходимых для предоставления муниципальной услуги (указывается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49F6253A" w14:textId="77777777" w:rsidR="00DA1296" w:rsidRDefault="00DA1296" w:rsidP="00DA1296">
      <w:pPr>
        <w:tabs>
          <w:tab w:val="center" w:pos="4961"/>
        </w:tabs>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 xml:space="preserve">                                                                                               Таблица № 2</w:t>
      </w:r>
    </w:p>
    <w:tbl>
      <w:tblPr>
        <w:tblStyle w:val="aff4"/>
        <w:tblW w:w="10485" w:type="dxa"/>
        <w:tblLayout w:type="fixed"/>
        <w:tblLook w:val="04A0" w:firstRow="1" w:lastRow="0" w:firstColumn="1" w:lastColumn="0" w:noHBand="0" w:noVBand="1"/>
      </w:tblPr>
      <w:tblGrid>
        <w:gridCol w:w="562"/>
        <w:gridCol w:w="1134"/>
        <w:gridCol w:w="5245"/>
        <w:gridCol w:w="2126"/>
        <w:gridCol w:w="1412"/>
        <w:gridCol w:w="6"/>
      </w:tblGrid>
      <w:tr w:rsidR="00DA1296" w14:paraId="739B3CFF" w14:textId="77777777" w:rsidTr="00AA6EC0">
        <w:tc>
          <w:tcPr>
            <w:tcW w:w="562" w:type="dxa"/>
          </w:tcPr>
          <w:p w14:paraId="02FEFFE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w:t>
            </w:r>
          </w:p>
        </w:tc>
        <w:tc>
          <w:tcPr>
            <w:tcW w:w="1134" w:type="dxa"/>
          </w:tcPr>
          <w:p w14:paraId="0BAB4477"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Идентификаторы категорий (признаков) заявителей</w:t>
            </w:r>
          </w:p>
        </w:tc>
        <w:tc>
          <w:tcPr>
            <w:tcW w:w="5245" w:type="dxa"/>
          </w:tcPr>
          <w:p w14:paraId="446E480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Перечень необходимых для предоставления муниципальной услуги документов</w:t>
            </w:r>
          </w:p>
        </w:tc>
        <w:tc>
          <w:tcPr>
            <w:tcW w:w="2126" w:type="dxa"/>
          </w:tcPr>
          <w:p w14:paraId="55CDE0E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Способы подачи документов, требования к представлению документов</w:t>
            </w:r>
          </w:p>
        </w:tc>
        <w:tc>
          <w:tcPr>
            <w:tcW w:w="1418" w:type="dxa"/>
            <w:gridSpan w:val="2"/>
          </w:tcPr>
          <w:p w14:paraId="563969C3" w14:textId="77777777" w:rsidR="00DA1296" w:rsidRDefault="00DA1296" w:rsidP="00AA6EC0">
            <w:pPr>
              <w:tabs>
                <w:tab w:val="center" w:pos="4961"/>
              </w:tabs>
              <w:rPr>
                <w:rFonts w:ascii="Times New Roman" w:hAnsi="Times New Roman"/>
                <w:sz w:val="24"/>
                <w:szCs w:val="24"/>
              </w:rPr>
            </w:pPr>
            <w:r>
              <w:rPr>
                <w:rFonts w:ascii="Times New Roman" w:hAnsi="Times New Roman"/>
                <w:sz w:val="24"/>
                <w:szCs w:val="24"/>
              </w:rPr>
              <w:t>Иные требования</w:t>
            </w:r>
          </w:p>
        </w:tc>
      </w:tr>
      <w:tr w:rsidR="00DA1296" w14:paraId="392818CE" w14:textId="77777777" w:rsidTr="00AA6EC0">
        <w:tc>
          <w:tcPr>
            <w:tcW w:w="10485" w:type="dxa"/>
            <w:gridSpan w:val="6"/>
          </w:tcPr>
          <w:p w14:paraId="257FF6B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A1296" w14:paraId="43FCF486" w14:textId="77777777" w:rsidTr="00AA6EC0">
        <w:tc>
          <w:tcPr>
            <w:tcW w:w="562" w:type="dxa"/>
          </w:tcPr>
          <w:p w14:paraId="524C604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w:t>
            </w:r>
          </w:p>
        </w:tc>
        <w:tc>
          <w:tcPr>
            <w:tcW w:w="1134" w:type="dxa"/>
          </w:tcPr>
          <w:p w14:paraId="5715EAD7" w14:textId="77777777" w:rsidR="00DA1296" w:rsidRDefault="00DA1296" w:rsidP="00AA6EC0">
            <w:pPr>
              <w:rPr>
                <w:rFonts w:ascii="Times New Roman" w:hAnsi="Times New Roman"/>
                <w:sz w:val="24"/>
                <w:szCs w:val="24"/>
              </w:rPr>
            </w:pPr>
            <w:r>
              <w:rPr>
                <w:rFonts w:ascii="Times New Roman" w:hAnsi="Times New Roman"/>
                <w:sz w:val="24"/>
                <w:szCs w:val="24"/>
              </w:rPr>
              <w:t>ФЛ, ЮЛ</w:t>
            </w:r>
          </w:p>
        </w:tc>
        <w:tc>
          <w:tcPr>
            <w:tcW w:w="5245" w:type="dxa"/>
          </w:tcPr>
          <w:p w14:paraId="7EDF27A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Заявление</w:t>
            </w:r>
          </w:p>
        </w:tc>
        <w:tc>
          <w:tcPr>
            <w:tcW w:w="2126" w:type="dxa"/>
          </w:tcPr>
          <w:p w14:paraId="5200FA93" w14:textId="77777777" w:rsidR="00DA1296" w:rsidRDefault="00DA1296" w:rsidP="00AA6EC0">
            <w:pPr>
              <w:tabs>
                <w:tab w:val="center" w:pos="4961"/>
              </w:tabs>
              <w:rPr>
                <w:rFonts w:ascii="Times New Roman" w:hAnsi="Times New Roman"/>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8" w:type="dxa"/>
            <w:gridSpan w:val="2"/>
          </w:tcPr>
          <w:p w14:paraId="0A99A934" w14:textId="77777777" w:rsidR="00DA1296" w:rsidRDefault="00DA1296" w:rsidP="00AA6EC0">
            <w:pPr>
              <w:rPr>
                <w:rFonts w:ascii="Times New Roman" w:hAnsi="Times New Roman"/>
                <w:sz w:val="24"/>
                <w:szCs w:val="24"/>
              </w:rPr>
            </w:pPr>
            <w:r>
              <w:rPr>
                <w:rFonts w:ascii="Times New Roman" w:hAnsi="Times New Roman"/>
                <w:sz w:val="24"/>
                <w:szCs w:val="24"/>
              </w:rPr>
              <w:t>[Все], Д(1)</w:t>
            </w:r>
          </w:p>
        </w:tc>
      </w:tr>
      <w:tr w:rsidR="00DA1296" w14:paraId="0DED64CD" w14:textId="77777777" w:rsidTr="00AA6EC0">
        <w:tc>
          <w:tcPr>
            <w:tcW w:w="562" w:type="dxa"/>
          </w:tcPr>
          <w:p w14:paraId="5A3DA13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2</w:t>
            </w:r>
          </w:p>
        </w:tc>
        <w:tc>
          <w:tcPr>
            <w:tcW w:w="1134" w:type="dxa"/>
          </w:tcPr>
          <w:p w14:paraId="095E30A5" w14:textId="77777777" w:rsidR="00DA1296" w:rsidRDefault="00DA1296" w:rsidP="00AA6EC0">
            <w:pPr>
              <w:rPr>
                <w:rFonts w:ascii="Times New Roman" w:hAnsi="Times New Roman"/>
                <w:sz w:val="24"/>
                <w:szCs w:val="24"/>
              </w:rPr>
            </w:pPr>
            <w:r>
              <w:rPr>
                <w:rFonts w:ascii="Times New Roman" w:hAnsi="Times New Roman"/>
                <w:sz w:val="24"/>
                <w:szCs w:val="24"/>
              </w:rPr>
              <w:t>ФЛ</w:t>
            </w:r>
          </w:p>
        </w:tc>
        <w:tc>
          <w:tcPr>
            <w:tcW w:w="5245" w:type="dxa"/>
          </w:tcPr>
          <w:p w14:paraId="7D7CDADE" w14:textId="77777777" w:rsidR="00DA1296" w:rsidRDefault="00DA1296" w:rsidP="00AA6EC0">
            <w:pPr>
              <w:tabs>
                <w:tab w:val="center" w:pos="4961"/>
              </w:tabs>
              <w:rPr>
                <w:rFonts w:ascii="Times New Roman" w:eastAsia="Times New Roman" w:hAnsi="Times New Roman"/>
                <w:sz w:val="24"/>
                <w:szCs w:val="24"/>
                <w:lang w:eastAsia="ru-RU"/>
              </w:rPr>
            </w:pPr>
            <w:r>
              <w:rPr>
                <w:rFonts w:ascii="Times New Roman" w:eastAsia="Times New Roman" w:hAnsi="Times New Roman"/>
                <w:sz w:val="24"/>
                <w:szCs w:val="24"/>
                <w:lang w:eastAsia="ru-RU"/>
              </w:rPr>
              <w:t>документ, удостоверяющий личность:</w:t>
            </w:r>
          </w:p>
          <w:p w14:paraId="39E567F1" w14:textId="77777777" w:rsidR="00DA1296" w:rsidRDefault="00DA1296" w:rsidP="00AA6EC0">
            <w:pPr>
              <w:tabs>
                <w:tab w:val="center" w:pos="4961"/>
              </w:tabs>
              <w:rPr>
                <w:rFonts w:ascii="Times New Roman" w:eastAsia="Times New Roman" w:hAnsi="Times New Roman"/>
                <w:sz w:val="24"/>
                <w:szCs w:val="24"/>
                <w:lang w:eastAsia="ru-RU"/>
              </w:rPr>
            </w:pPr>
          </w:p>
          <w:p w14:paraId="30D1549B"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14:paraId="69A77FCB" w14:textId="77777777" w:rsidR="00DA1296" w:rsidRDefault="00DA1296" w:rsidP="00AA6EC0">
            <w:pPr>
              <w:widowControl w:val="0"/>
              <w:jc w:val="both"/>
              <w:rPr>
                <w:rFonts w:ascii="Times New Roman" w:eastAsia="Times New Roman" w:hAnsi="Times New Roman"/>
                <w:sz w:val="24"/>
                <w:szCs w:val="24"/>
                <w:lang w:eastAsia="ru-RU"/>
              </w:rPr>
            </w:pPr>
          </w:p>
          <w:p w14:paraId="59DE8582"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иностранного гражданина, лица без гражданства, включая вид на жительство и удостоверение беженца;</w:t>
            </w:r>
          </w:p>
        </w:tc>
        <w:tc>
          <w:tcPr>
            <w:tcW w:w="2126" w:type="dxa"/>
          </w:tcPr>
          <w:p w14:paraId="48B4A23E"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8" w:type="dxa"/>
            <w:gridSpan w:val="2"/>
          </w:tcPr>
          <w:p w14:paraId="54C11271"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rsidRPr="0059615A" w14:paraId="2189EEAF" w14:textId="77777777" w:rsidTr="00AA6EC0">
        <w:tc>
          <w:tcPr>
            <w:tcW w:w="562" w:type="dxa"/>
          </w:tcPr>
          <w:p w14:paraId="6740C797"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w:t>
            </w:r>
          </w:p>
          <w:p w14:paraId="3B35D1C2" w14:textId="77777777" w:rsidR="00DA1296" w:rsidRDefault="00DA1296" w:rsidP="00AA6EC0">
            <w:pPr>
              <w:tabs>
                <w:tab w:val="center" w:pos="4961"/>
              </w:tabs>
              <w:rPr>
                <w:rFonts w:ascii="Times New Roman" w:eastAsiaTheme="minorEastAsia" w:hAnsi="Times New Roman"/>
                <w:sz w:val="24"/>
                <w:szCs w:val="24"/>
                <w:lang w:eastAsia="ru-RU"/>
              </w:rPr>
            </w:pPr>
          </w:p>
        </w:tc>
        <w:tc>
          <w:tcPr>
            <w:tcW w:w="1134" w:type="dxa"/>
          </w:tcPr>
          <w:p w14:paraId="1ABCDA84" w14:textId="77777777" w:rsidR="00DA1296" w:rsidRDefault="00DA1296" w:rsidP="00AA6EC0">
            <w:pPr>
              <w:rPr>
                <w:rFonts w:ascii="Times New Roman" w:hAnsi="Times New Roman"/>
                <w:sz w:val="24"/>
                <w:szCs w:val="24"/>
              </w:rPr>
            </w:pPr>
            <w:r>
              <w:rPr>
                <w:rFonts w:ascii="Times New Roman" w:hAnsi="Times New Roman"/>
                <w:sz w:val="24"/>
                <w:szCs w:val="24"/>
              </w:rPr>
              <w:t>ФЛ, ЮЛ</w:t>
            </w:r>
          </w:p>
        </w:tc>
        <w:tc>
          <w:tcPr>
            <w:tcW w:w="5245" w:type="dxa"/>
          </w:tcPr>
          <w:p w14:paraId="5A17C807" w14:textId="77777777" w:rsidR="00DA1296" w:rsidRDefault="00DA1296" w:rsidP="00AA6EC0">
            <w:pPr>
              <w:widowControl w:val="0"/>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5D6198B8" w14:textId="77777777" w:rsidR="00DA1296" w:rsidRDefault="00DA1296" w:rsidP="00AA6EC0">
            <w:pPr>
              <w:widowControl w:val="0"/>
              <w:jc w:val="both"/>
              <w:rPr>
                <w:rFonts w:ascii="Times New Roman" w:eastAsia="Times New Roman" w:hAnsi="Times New Roman"/>
                <w:sz w:val="24"/>
                <w:szCs w:val="24"/>
                <w:lang w:eastAsia="ru-RU"/>
              </w:rPr>
            </w:pPr>
          </w:p>
          <w:p w14:paraId="042CC56E"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физических лиц:</w:t>
            </w:r>
          </w:p>
          <w:p w14:paraId="449EC6BB"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Pr>
                <w:rFonts w:ascii="Times New Roman" w:hAnsi="Times New Roman"/>
                <w:sz w:val="24"/>
                <w:szCs w:val="24"/>
              </w:rPr>
              <w:t xml:space="preserve"> </w:t>
            </w:r>
            <w:r>
              <w:rPr>
                <w:rFonts w:ascii="Times New Roman" w:eastAsia="Times New Roman" w:hAnsi="Times New Roman"/>
                <w:sz w:val="24"/>
                <w:szCs w:val="24"/>
                <w:lang w:eastAsia="ru-RU"/>
              </w:rPr>
              <w:t xml:space="preserve">должностным лицом, уполномоченным на совершение этих действий; </w:t>
            </w:r>
          </w:p>
          <w:p w14:paraId="1A3ACF80" w14:textId="77777777" w:rsidR="00DA1296" w:rsidRDefault="00DA1296" w:rsidP="00AA6EC0">
            <w:pPr>
              <w:widowControl w:val="0"/>
              <w:jc w:val="both"/>
              <w:rPr>
                <w:rFonts w:ascii="Times New Roman" w:eastAsia="Times New Roman" w:hAnsi="Times New Roman"/>
                <w:sz w:val="24"/>
                <w:szCs w:val="24"/>
                <w:lang w:eastAsia="ru-RU"/>
              </w:rPr>
            </w:pPr>
          </w:p>
          <w:p w14:paraId="5D3713A0"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24F8CED2"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78232521"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доверенности военнослужащих, а в пунктах дислокации воинских частей, соединений, </w:t>
            </w:r>
            <w:r>
              <w:rPr>
                <w:rFonts w:ascii="Times New Roman" w:eastAsia="Times New Roman" w:hAnsi="Times New Roman"/>
                <w:sz w:val="24"/>
                <w:szCs w:val="24"/>
                <w:lang w:eastAsia="ru-RU"/>
              </w:rPr>
              <w:lastRenderedPageBreak/>
              <w:t>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775450D5"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78ADE04E"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418303F3"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5A3B659B" w14:textId="77777777" w:rsidR="00DA1296" w:rsidRDefault="00DA1296" w:rsidP="00AA6EC0">
            <w:pPr>
              <w:widowControl w:val="0"/>
              <w:ind w:firstLine="709"/>
              <w:jc w:val="both"/>
              <w:rPr>
                <w:rFonts w:ascii="Times New Roman" w:eastAsia="Times New Roman" w:hAnsi="Times New Roman"/>
                <w:sz w:val="24"/>
                <w:szCs w:val="24"/>
                <w:lang w:eastAsia="ru-RU"/>
              </w:rPr>
            </w:pPr>
          </w:p>
          <w:p w14:paraId="33B5CD77"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юридических лиц:</w:t>
            </w:r>
          </w:p>
          <w:p w14:paraId="6098261F" w14:textId="77777777" w:rsidR="00DA1296" w:rsidRDefault="00DA1296" w:rsidP="00AA6EC0">
            <w:pPr>
              <w:widowControl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tc>
        <w:tc>
          <w:tcPr>
            <w:tcW w:w="2126" w:type="dxa"/>
          </w:tcPr>
          <w:p w14:paraId="47FB4F93"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0F288BDA" w14:textId="77777777" w:rsidR="00DA1296" w:rsidRDefault="00DA1296" w:rsidP="00AA6EC0">
            <w:pPr>
              <w:rPr>
                <w:rFonts w:ascii="Times New Roman" w:hAnsi="Times New Roman"/>
                <w:sz w:val="24"/>
                <w:szCs w:val="24"/>
              </w:rPr>
            </w:pPr>
            <w:r>
              <w:rPr>
                <w:rFonts w:ascii="Times New Roman" w:hAnsi="Times New Roman"/>
                <w:sz w:val="24"/>
                <w:szCs w:val="24"/>
              </w:rPr>
              <w:t>[Все], Д(1)</w:t>
            </w:r>
          </w:p>
        </w:tc>
      </w:tr>
      <w:tr w:rsidR="00DA1296" w14:paraId="426E3AFF" w14:textId="77777777" w:rsidTr="00AA6EC0">
        <w:tc>
          <w:tcPr>
            <w:tcW w:w="562" w:type="dxa"/>
          </w:tcPr>
          <w:p w14:paraId="439663C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4</w:t>
            </w:r>
          </w:p>
        </w:tc>
        <w:tc>
          <w:tcPr>
            <w:tcW w:w="1134" w:type="dxa"/>
          </w:tcPr>
          <w:p w14:paraId="7B7F7A19" w14:textId="77777777" w:rsidR="00DA1296" w:rsidRDefault="00DA1296" w:rsidP="00AA6EC0">
            <w:pPr>
              <w:rPr>
                <w:rFonts w:ascii="Times New Roman" w:hAnsi="Times New Roman"/>
                <w:sz w:val="24"/>
                <w:szCs w:val="24"/>
              </w:rPr>
            </w:pPr>
            <w:r>
              <w:rPr>
                <w:rFonts w:ascii="Times New Roman" w:hAnsi="Times New Roman"/>
                <w:sz w:val="24"/>
                <w:szCs w:val="24"/>
              </w:rPr>
              <w:t>ЮЛ</w:t>
            </w:r>
          </w:p>
        </w:tc>
        <w:tc>
          <w:tcPr>
            <w:tcW w:w="5245" w:type="dxa"/>
          </w:tcPr>
          <w:p w14:paraId="647C0DFC" w14:textId="77777777" w:rsidR="00DA1296" w:rsidRDefault="00DA1296" w:rsidP="00AA6EC0">
            <w:pPr>
              <w:tabs>
                <w:tab w:val="center" w:pos="4961"/>
              </w:tabs>
              <w:rPr>
                <w:rFonts w:ascii="Times New Roman" w:eastAsiaTheme="minorEastAsia" w:hAnsi="Times New Roman"/>
                <w:color w:val="FF0000"/>
                <w:sz w:val="24"/>
                <w:szCs w:val="24"/>
                <w:lang w:eastAsia="ru-RU"/>
              </w:rPr>
            </w:pPr>
            <w:r>
              <w:rPr>
                <w:rFonts w:ascii="Times New Roman" w:eastAsiaTheme="minorEastAsia" w:hAnsi="Times New Roman"/>
                <w:sz w:val="24"/>
                <w:szCs w:val="24"/>
                <w:lang w:eastAsia="ru-RU"/>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w:t>
            </w:r>
            <w:proofErr w:type="gramStart"/>
            <w:r>
              <w:rPr>
                <w:rFonts w:ascii="Times New Roman" w:eastAsiaTheme="minorEastAsia" w:hAnsi="Times New Roman"/>
                <w:sz w:val="24"/>
                <w:szCs w:val="24"/>
                <w:lang w:eastAsia="ru-RU"/>
              </w:rPr>
              <w:t>государства в случае если</w:t>
            </w:r>
            <w:proofErr w:type="gramEnd"/>
            <w:r>
              <w:rPr>
                <w:rFonts w:ascii="Times New Roman" w:eastAsiaTheme="minorEastAsia" w:hAnsi="Times New Roman"/>
                <w:sz w:val="24"/>
                <w:szCs w:val="24"/>
                <w:lang w:eastAsia="ru-RU"/>
              </w:rPr>
              <w:t xml:space="preserve"> заявителем является иностранное юридическое лицо</w:t>
            </w:r>
          </w:p>
        </w:tc>
        <w:tc>
          <w:tcPr>
            <w:tcW w:w="2126" w:type="dxa"/>
          </w:tcPr>
          <w:p w14:paraId="063174F6" w14:textId="77777777" w:rsidR="00DA1296" w:rsidRDefault="00DA1296" w:rsidP="00AA6EC0">
            <w:pPr>
              <w:tabs>
                <w:tab w:val="center" w:pos="4961"/>
              </w:tabs>
              <w:rPr>
                <w:rFonts w:ascii="Times New Roman" w:eastAsiaTheme="minorEastAsia" w:hAnsi="Times New Roman"/>
                <w:color w:val="FF0000"/>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3260B0DF"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4D6EDE33" w14:textId="77777777" w:rsidTr="00AA6EC0">
        <w:tc>
          <w:tcPr>
            <w:tcW w:w="562" w:type="dxa"/>
          </w:tcPr>
          <w:p w14:paraId="19DA164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5</w:t>
            </w:r>
          </w:p>
        </w:tc>
        <w:tc>
          <w:tcPr>
            <w:tcW w:w="1134" w:type="dxa"/>
          </w:tcPr>
          <w:p w14:paraId="5E94E912" w14:textId="77777777" w:rsidR="00DA1296" w:rsidRDefault="00DA1296" w:rsidP="00AA6EC0">
            <w:pPr>
              <w:rPr>
                <w:rFonts w:ascii="Times New Roman" w:hAnsi="Times New Roman"/>
                <w:sz w:val="24"/>
                <w:szCs w:val="24"/>
              </w:rPr>
            </w:pPr>
            <w:r>
              <w:rPr>
                <w:rFonts w:ascii="Times New Roman" w:hAnsi="Times New Roman"/>
                <w:sz w:val="24"/>
                <w:szCs w:val="24"/>
              </w:rPr>
              <w:t>3ЮЛ</w:t>
            </w:r>
          </w:p>
        </w:tc>
        <w:tc>
          <w:tcPr>
            <w:tcW w:w="5245" w:type="dxa"/>
          </w:tcPr>
          <w:p w14:paraId="11BE447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tc>
        <w:tc>
          <w:tcPr>
            <w:tcW w:w="2126" w:type="dxa"/>
          </w:tcPr>
          <w:p w14:paraId="4B5626EF" w14:textId="77777777" w:rsidR="00DA1296" w:rsidRDefault="00DA1296" w:rsidP="00AA6EC0">
            <w:pPr>
              <w:tabs>
                <w:tab w:val="center" w:pos="4961"/>
              </w:tabs>
              <w:rPr>
                <w:rFonts w:ascii="Times New Roman" w:eastAsiaTheme="minorEastAsia" w:hAnsi="Times New Roman"/>
                <w:color w:val="FF0000"/>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3206927"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E2C9637" w14:textId="77777777" w:rsidTr="00AA6EC0">
        <w:tc>
          <w:tcPr>
            <w:tcW w:w="562" w:type="dxa"/>
          </w:tcPr>
          <w:p w14:paraId="314F2CFC"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6</w:t>
            </w:r>
          </w:p>
        </w:tc>
        <w:tc>
          <w:tcPr>
            <w:tcW w:w="1134" w:type="dxa"/>
          </w:tcPr>
          <w:p w14:paraId="457D8CF3" w14:textId="77777777" w:rsidR="00DA1296" w:rsidRDefault="00DA1296" w:rsidP="00AA6EC0">
            <w:pPr>
              <w:rPr>
                <w:rFonts w:ascii="Times New Roman" w:hAnsi="Times New Roman"/>
                <w:sz w:val="24"/>
                <w:szCs w:val="24"/>
              </w:rPr>
            </w:pPr>
            <w:r>
              <w:rPr>
                <w:rFonts w:ascii="Times New Roman" w:hAnsi="Times New Roman"/>
                <w:sz w:val="24"/>
                <w:szCs w:val="24"/>
              </w:rPr>
              <w:t>1ФЛ</w:t>
            </w:r>
          </w:p>
        </w:tc>
        <w:tc>
          <w:tcPr>
            <w:tcW w:w="5245" w:type="dxa"/>
          </w:tcPr>
          <w:p w14:paraId="7C95121A" w14:textId="77777777" w:rsidR="00DA1296" w:rsidRDefault="00DA1296" w:rsidP="00AA6EC0">
            <w:pPr>
              <w:tabs>
                <w:tab w:val="center" w:pos="4961"/>
              </w:tabs>
              <w:rPr>
                <w:rFonts w:ascii="Times New Roman" w:eastAsiaTheme="minorEastAsia" w:hAnsi="Times New Roman"/>
                <w:color w:val="FF0000"/>
                <w:sz w:val="24"/>
                <w:szCs w:val="24"/>
                <w:lang w:eastAsia="ru-RU"/>
              </w:rPr>
            </w:pPr>
            <w:r>
              <w:rPr>
                <w:rFonts w:ascii="Times New Roman" w:eastAsia="Times New Roman" w:hAnsi="Times New Roman"/>
                <w:color w:val="000000"/>
                <w:sz w:val="24"/>
                <w:szCs w:val="24"/>
                <w:lang w:bidi="ru-RU"/>
              </w:rPr>
              <w:t xml:space="preserve">документ, подтверждающий членство заявителя в садоводческом или огородническом некоммерческом товариществе, в случае, если </w:t>
            </w:r>
            <w:r>
              <w:rPr>
                <w:rFonts w:ascii="Times New Roman" w:eastAsia="Times New Roman" w:hAnsi="Times New Roman"/>
                <w:color w:val="000000"/>
                <w:sz w:val="24"/>
                <w:szCs w:val="24"/>
                <w:lang w:bidi="ru-RU"/>
              </w:rPr>
              <w:lastRenderedPageBreak/>
              <w:t>обращается член садоводческого или огороднического некоммерческого товарищества за предоставлением в собственность за плату</w:t>
            </w:r>
          </w:p>
        </w:tc>
        <w:tc>
          <w:tcPr>
            <w:tcW w:w="2126" w:type="dxa"/>
          </w:tcPr>
          <w:p w14:paraId="7DE468C0" w14:textId="77777777" w:rsidR="00DA1296" w:rsidRDefault="00DA1296" w:rsidP="00AA6EC0">
            <w:pPr>
              <w:tabs>
                <w:tab w:val="center" w:pos="4961"/>
              </w:tabs>
              <w:rPr>
                <w:rFonts w:ascii="Times New Roman" w:eastAsiaTheme="minorEastAsia" w:hAnsi="Times New Roman"/>
                <w:color w:val="FF0000"/>
                <w:sz w:val="24"/>
                <w:szCs w:val="24"/>
                <w:lang w:eastAsia="ru-RU"/>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3E9390F3"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4860E3A6" w14:textId="77777777" w:rsidTr="00AA6EC0">
        <w:tc>
          <w:tcPr>
            <w:tcW w:w="562" w:type="dxa"/>
          </w:tcPr>
          <w:p w14:paraId="4F8B90F3"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7</w:t>
            </w:r>
          </w:p>
        </w:tc>
        <w:tc>
          <w:tcPr>
            <w:tcW w:w="1134" w:type="dxa"/>
          </w:tcPr>
          <w:p w14:paraId="3844935E" w14:textId="77777777" w:rsidR="00DA1296" w:rsidRDefault="00DA1296" w:rsidP="00AA6EC0">
            <w:pPr>
              <w:rPr>
                <w:rFonts w:ascii="Times New Roman" w:hAnsi="Times New Roman"/>
                <w:sz w:val="24"/>
                <w:szCs w:val="24"/>
              </w:rPr>
            </w:pPr>
            <w:r>
              <w:rPr>
                <w:rFonts w:ascii="Times New Roman" w:hAnsi="Times New Roman"/>
                <w:sz w:val="24"/>
                <w:szCs w:val="24"/>
              </w:rPr>
              <w:t>1ФЛ, 2ФЛ</w:t>
            </w:r>
          </w:p>
        </w:tc>
        <w:tc>
          <w:tcPr>
            <w:tcW w:w="5245" w:type="dxa"/>
          </w:tcPr>
          <w:p w14:paraId="39D655D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imes New Roman" w:hAnsi="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2126" w:type="dxa"/>
          </w:tcPr>
          <w:p w14:paraId="6EA8DB85" w14:textId="77777777" w:rsidR="00DA1296" w:rsidRDefault="00DA1296" w:rsidP="00AA6EC0">
            <w:pPr>
              <w:tabs>
                <w:tab w:val="center" w:pos="4961"/>
              </w:tabs>
              <w:rPr>
                <w:rFonts w:ascii="Times New Roman" w:eastAsiaTheme="minorEastAsia" w:hAnsi="Times New Roman"/>
                <w:color w:val="FF0000"/>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5EFA6E28"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5574425C" w14:textId="77777777" w:rsidTr="00AA6EC0">
        <w:tc>
          <w:tcPr>
            <w:tcW w:w="562" w:type="dxa"/>
          </w:tcPr>
          <w:p w14:paraId="480A3F7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8</w:t>
            </w:r>
          </w:p>
        </w:tc>
        <w:tc>
          <w:tcPr>
            <w:tcW w:w="1134" w:type="dxa"/>
          </w:tcPr>
          <w:p w14:paraId="4C313169" w14:textId="77777777" w:rsidR="00DA1296" w:rsidRDefault="00DA1296" w:rsidP="00AA6EC0">
            <w:pPr>
              <w:rPr>
                <w:rFonts w:ascii="Times New Roman" w:hAnsi="Times New Roman"/>
                <w:sz w:val="24"/>
                <w:szCs w:val="24"/>
              </w:rPr>
            </w:pPr>
            <w:r>
              <w:rPr>
                <w:rFonts w:ascii="Times New Roman" w:hAnsi="Times New Roman"/>
                <w:sz w:val="24"/>
                <w:szCs w:val="24"/>
              </w:rPr>
              <w:t xml:space="preserve">1ФЛ, 2ФЛ, </w:t>
            </w:r>
          </w:p>
          <w:p w14:paraId="1641750B" w14:textId="77777777" w:rsidR="00DA1296" w:rsidRDefault="00DA1296" w:rsidP="00AA6EC0">
            <w:pPr>
              <w:rPr>
                <w:rFonts w:ascii="Times New Roman" w:hAnsi="Times New Roman"/>
                <w:sz w:val="24"/>
                <w:szCs w:val="24"/>
              </w:rPr>
            </w:pPr>
            <w:r>
              <w:rPr>
                <w:rFonts w:ascii="Times New Roman" w:hAnsi="Times New Roman"/>
                <w:sz w:val="24"/>
                <w:szCs w:val="24"/>
              </w:rPr>
              <w:t xml:space="preserve">3ФЛ, 1ЮЛ, </w:t>
            </w:r>
            <w:r>
              <w:rPr>
                <w:rFonts w:ascii="Times New Roman" w:hAnsi="Times New Roman"/>
                <w:sz w:val="24"/>
                <w:szCs w:val="24"/>
              </w:rPr>
              <w:br/>
              <w:t xml:space="preserve">2ЮЛ, 3ЮЛ </w:t>
            </w:r>
          </w:p>
        </w:tc>
        <w:tc>
          <w:tcPr>
            <w:tcW w:w="5245" w:type="dxa"/>
          </w:tcPr>
          <w:p w14:paraId="6833F00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imes New Roman" w:hAnsi="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tc>
        <w:tc>
          <w:tcPr>
            <w:tcW w:w="2126" w:type="dxa"/>
          </w:tcPr>
          <w:p w14:paraId="2B8D0062" w14:textId="77777777" w:rsidR="00DA1296" w:rsidRDefault="00DA1296" w:rsidP="00AA6EC0">
            <w:pPr>
              <w:tabs>
                <w:tab w:val="center" w:pos="4961"/>
              </w:tabs>
              <w:rPr>
                <w:rFonts w:ascii="Times New Roman" w:eastAsiaTheme="minorEastAsia" w:hAnsi="Times New Roman"/>
                <w:color w:val="FF0000"/>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5B548B63"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22E7C31B" w14:textId="77777777" w:rsidTr="00AA6EC0">
        <w:trPr>
          <w:trHeight w:val="782"/>
        </w:trPr>
        <w:tc>
          <w:tcPr>
            <w:tcW w:w="562" w:type="dxa"/>
          </w:tcPr>
          <w:p w14:paraId="6822A4C0"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9</w:t>
            </w:r>
          </w:p>
        </w:tc>
        <w:tc>
          <w:tcPr>
            <w:tcW w:w="1134" w:type="dxa"/>
          </w:tcPr>
          <w:p w14:paraId="14175815" w14:textId="77777777" w:rsidR="00DA1296" w:rsidRDefault="00DA1296" w:rsidP="00AA6EC0">
            <w:pPr>
              <w:rPr>
                <w:rFonts w:ascii="Times New Roman" w:hAnsi="Times New Roman"/>
                <w:sz w:val="24"/>
                <w:szCs w:val="24"/>
              </w:rPr>
            </w:pPr>
            <w:r>
              <w:rPr>
                <w:rFonts w:ascii="Times New Roman" w:hAnsi="Times New Roman"/>
                <w:sz w:val="24"/>
                <w:szCs w:val="24"/>
              </w:rPr>
              <w:t>2ФЛ, 3ФЛ,</w:t>
            </w:r>
          </w:p>
          <w:p w14:paraId="5E9ADA8B" w14:textId="77777777" w:rsidR="00DA1296" w:rsidRDefault="00DA1296" w:rsidP="00AA6EC0">
            <w:pPr>
              <w:rPr>
                <w:rFonts w:ascii="Times New Roman" w:hAnsi="Times New Roman"/>
                <w:sz w:val="24"/>
                <w:szCs w:val="24"/>
              </w:rPr>
            </w:pPr>
            <w:r>
              <w:rPr>
                <w:rFonts w:ascii="Times New Roman" w:hAnsi="Times New Roman"/>
                <w:sz w:val="24"/>
                <w:szCs w:val="24"/>
              </w:rPr>
              <w:t>2ЮЛ, 3ЮЛ</w:t>
            </w:r>
          </w:p>
        </w:tc>
        <w:tc>
          <w:tcPr>
            <w:tcW w:w="5245" w:type="dxa"/>
          </w:tcPr>
          <w:p w14:paraId="75BEFA2F"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w:t>
            </w:r>
            <w:r>
              <w:rPr>
                <w:rFonts w:ascii="Times New Roman" w:eastAsia="Times New Roman" w:hAnsi="Times New Roman"/>
                <w:color w:val="000000"/>
                <w:sz w:val="24"/>
                <w:szCs w:val="24"/>
                <w:lang w:eastAsia="ru-RU" w:bidi="ru-RU"/>
              </w:rPr>
              <w:lastRenderedPageBreak/>
              <w:t>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tc>
        <w:tc>
          <w:tcPr>
            <w:tcW w:w="2126" w:type="dxa"/>
          </w:tcPr>
          <w:p w14:paraId="3A90C84C"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8" w:type="dxa"/>
            <w:gridSpan w:val="2"/>
          </w:tcPr>
          <w:p w14:paraId="5F60E2C0"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18439580" w14:textId="77777777" w:rsidTr="00AA6EC0">
        <w:tc>
          <w:tcPr>
            <w:tcW w:w="562" w:type="dxa"/>
          </w:tcPr>
          <w:p w14:paraId="3034B71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10</w:t>
            </w:r>
          </w:p>
        </w:tc>
        <w:tc>
          <w:tcPr>
            <w:tcW w:w="1134" w:type="dxa"/>
          </w:tcPr>
          <w:p w14:paraId="7161478B" w14:textId="77777777" w:rsidR="00DA1296" w:rsidRDefault="00DA1296" w:rsidP="00AA6EC0">
            <w:pPr>
              <w:rPr>
                <w:rFonts w:ascii="Times New Roman" w:hAnsi="Times New Roman"/>
                <w:sz w:val="24"/>
                <w:szCs w:val="24"/>
              </w:rPr>
            </w:pPr>
            <w:r>
              <w:rPr>
                <w:rFonts w:ascii="Times New Roman" w:hAnsi="Times New Roman"/>
                <w:sz w:val="24"/>
                <w:szCs w:val="24"/>
              </w:rPr>
              <w:t>2ФЛ, 2ЮЛ,</w:t>
            </w:r>
          </w:p>
        </w:tc>
        <w:tc>
          <w:tcPr>
            <w:tcW w:w="5245" w:type="dxa"/>
          </w:tcPr>
          <w:p w14:paraId="3C029D4D"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2126" w:type="dxa"/>
          </w:tcPr>
          <w:p w14:paraId="4B596BEA" w14:textId="77777777" w:rsidR="00DA1296" w:rsidRDefault="00DA1296" w:rsidP="00AA6EC0">
            <w:pPr>
              <w:tabs>
                <w:tab w:val="center" w:pos="4961"/>
              </w:tabs>
              <w:rPr>
                <w:rFonts w:ascii="Times New Roman" w:hAnsi="Times New Roman"/>
                <w:b/>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8" w:type="dxa"/>
            <w:gridSpan w:val="2"/>
          </w:tcPr>
          <w:p w14:paraId="408DBAC9"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28593DDE" w14:textId="77777777" w:rsidTr="00AA6EC0">
        <w:tc>
          <w:tcPr>
            <w:tcW w:w="562" w:type="dxa"/>
          </w:tcPr>
          <w:p w14:paraId="73CB193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11</w:t>
            </w:r>
          </w:p>
        </w:tc>
        <w:tc>
          <w:tcPr>
            <w:tcW w:w="1134" w:type="dxa"/>
          </w:tcPr>
          <w:p w14:paraId="5193BC15" w14:textId="77777777" w:rsidR="00DA1296" w:rsidRDefault="00DA1296" w:rsidP="00AA6EC0">
            <w:pPr>
              <w:rPr>
                <w:rFonts w:ascii="Times New Roman" w:hAnsi="Times New Roman"/>
                <w:sz w:val="24"/>
                <w:szCs w:val="24"/>
              </w:rPr>
            </w:pPr>
            <w:r>
              <w:rPr>
                <w:rFonts w:ascii="Times New Roman" w:hAnsi="Times New Roman"/>
                <w:sz w:val="24"/>
                <w:szCs w:val="24"/>
              </w:rPr>
              <w:t>2ЮЛ, 3ЮЛ, 4ЮЛ</w:t>
            </w:r>
          </w:p>
        </w:tc>
        <w:tc>
          <w:tcPr>
            <w:tcW w:w="5245" w:type="dxa"/>
          </w:tcPr>
          <w:p w14:paraId="2BA34EC4"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tc>
        <w:tc>
          <w:tcPr>
            <w:tcW w:w="2126" w:type="dxa"/>
          </w:tcPr>
          <w:p w14:paraId="33118694" w14:textId="77777777" w:rsidR="00DA1296" w:rsidRDefault="00DA1296" w:rsidP="00AA6EC0">
            <w:pPr>
              <w:tabs>
                <w:tab w:val="center" w:pos="4961"/>
              </w:tabs>
              <w:rPr>
                <w:rFonts w:ascii="Times New Roman" w:hAnsi="Times New Roman"/>
                <w:b/>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2649948"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6A098F9E" w14:textId="77777777" w:rsidTr="00AA6EC0">
        <w:tc>
          <w:tcPr>
            <w:tcW w:w="562" w:type="dxa"/>
          </w:tcPr>
          <w:p w14:paraId="02A737E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12</w:t>
            </w:r>
          </w:p>
        </w:tc>
        <w:tc>
          <w:tcPr>
            <w:tcW w:w="1134" w:type="dxa"/>
          </w:tcPr>
          <w:p w14:paraId="641872FB" w14:textId="77777777" w:rsidR="00DA1296" w:rsidRDefault="00DA1296" w:rsidP="00AA6EC0">
            <w:pPr>
              <w:rPr>
                <w:rFonts w:ascii="Times New Roman" w:hAnsi="Times New Roman"/>
                <w:sz w:val="24"/>
                <w:szCs w:val="24"/>
              </w:rPr>
            </w:pPr>
            <w:r>
              <w:rPr>
                <w:rFonts w:ascii="Times New Roman" w:hAnsi="Times New Roman"/>
                <w:sz w:val="24"/>
                <w:szCs w:val="24"/>
              </w:rPr>
              <w:t>4ЮЛ</w:t>
            </w:r>
          </w:p>
        </w:tc>
        <w:tc>
          <w:tcPr>
            <w:tcW w:w="5245" w:type="dxa"/>
          </w:tcPr>
          <w:p w14:paraId="18FFEDC4"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2126" w:type="dxa"/>
          </w:tcPr>
          <w:p w14:paraId="2D5135DF"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1F8C724C"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6E6E994A" w14:textId="77777777" w:rsidTr="00AA6EC0">
        <w:tc>
          <w:tcPr>
            <w:tcW w:w="562" w:type="dxa"/>
          </w:tcPr>
          <w:p w14:paraId="0BD7A19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13</w:t>
            </w:r>
          </w:p>
        </w:tc>
        <w:tc>
          <w:tcPr>
            <w:tcW w:w="1134" w:type="dxa"/>
          </w:tcPr>
          <w:p w14:paraId="6A5E63EF" w14:textId="77777777" w:rsidR="00DA1296" w:rsidRDefault="00DA1296" w:rsidP="00AA6EC0">
            <w:pPr>
              <w:rPr>
                <w:rFonts w:ascii="Times New Roman" w:hAnsi="Times New Roman"/>
                <w:sz w:val="24"/>
                <w:szCs w:val="24"/>
              </w:rPr>
            </w:pPr>
            <w:r>
              <w:rPr>
                <w:rFonts w:ascii="Times New Roman" w:hAnsi="Times New Roman"/>
                <w:sz w:val="24"/>
                <w:szCs w:val="24"/>
              </w:rPr>
              <w:t xml:space="preserve">2ФЛ, </w:t>
            </w:r>
            <w:r>
              <w:rPr>
                <w:rFonts w:ascii="Times New Roman" w:hAnsi="Times New Roman"/>
                <w:sz w:val="24"/>
                <w:szCs w:val="24"/>
              </w:rPr>
              <w:lastRenderedPageBreak/>
              <w:t>3ФЛ,</w:t>
            </w:r>
          </w:p>
          <w:p w14:paraId="422CB85E" w14:textId="77777777" w:rsidR="00DA1296" w:rsidRDefault="00DA1296" w:rsidP="00AA6EC0">
            <w:pPr>
              <w:rPr>
                <w:rFonts w:ascii="Times New Roman" w:hAnsi="Times New Roman"/>
                <w:sz w:val="24"/>
                <w:szCs w:val="24"/>
              </w:rPr>
            </w:pPr>
            <w:r>
              <w:rPr>
                <w:rFonts w:ascii="Times New Roman" w:hAnsi="Times New Roman"/>
                <w:sz w:val="24"/>
                <w:szCs w:val="24"/>
              </w:rPr>
              <w:t>2ЮЛ, 3ЮЛ</w:t>
            </w:r>
          </w:p>
        </w:tc>
        <w:tc>
          <w:tcPr>
            <w:tcW w:w="5245" w:type="dxa"/>
          </w:tcPr>
          <w:p w14:paraId="48A9C13E"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lastRenderedPageBreak/>
              <w:t xml:space="preserve">решение суда, на основании которого изъят </w:t>
            </w:r>
            <w:r>
              <w:rPr>
                <w:rFonts w:ascii="Times New Roman" w:eastAsia="Times New Roman" w:hAnsi="Times New Roman"/>
                <w:color w:val="000000"/>
                <w:sz w:val="24"/>
                <w:szCs w:val="24"/>
                <w:lang w:eastAsia="ru-RU" w:bidi="ru-RU"/>
              </w:rPr>
              <w:lastRenderedPageBreak/>
              <w:t xml:space="preserve">земельный </w:t>
            </w:r>
            <w:proofErr w:type="gramStart"/>
            <w:r>
              <w:rPr>
                <w:rFonts w:ascii="Times New Roman" w:eastAsia="Times New Roman" w:hAnsi="Times New Roman"/>
                <w:color w:val="000000"/>
                <w:sz w:val="24"/>
                <w:szCs w:val="24"/>
                <w:lang w:eastAsia="ru-RU" w:bidi="ru-RU"/>
              </w:rPr>
              <w:t>участок, в случае, если</w:t>
            </w:r>
            <w:proofErr w:type="gramEnd"/>
            <w:r>
              <w:rPr>
                <w:rFonts w:ascii="Times New Roman" w:eastAsia="Times New Roman" w:hAnsi="Times New Roman"/>
                <w:color w:val="000000"/>
                <w:sz w:val="24"/>
                <w:szCs w:val="24"/>
                <w:lang w:eastAsia="ru-RU" w:bidi="ru-RU"/>
              </w:rPr>
              <w:t xml:space="preserve">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14:paraId="33675239"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8" w:type="dxa"/>
            <w:gridSpan w:val="2"/>
          </w:tcPr>
          <w:p w14:paraId="1DCA215C"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5AF2DB00" w14:textId="77777777" w:rsidTr="00AA6EC0">
        <w:tc>
          <w:tcPr>
            <w:tcW w:w="562" w:type="dxa"/>
          </w:tcPr>
          <w:p w14:paraId="23FBA80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14</w:t>
            </w:r>
          </w:p>
        </w:tc>
        <w:tc>
          <w:tcPr>
            <w:tcW w:w="1134" w:type="dxa"/>
          </w:tcPr>
          <w:p w14:paraId="086A60BA" w14:textId="77777777" w:rsidR="00DA1296" w:rsidRDefault="00DA1296" w:rsidP="00AA6EC0">
            <w:pPr>
              <w:rPr>
                <w:rFonts w:ascii="Times New Roman" w:hAnsi="Times New Roman"/>
                <w:sz w:val="24"/>
                <w:szCs w:val="24"/>
              </w:rPr>
            </w:pPr>
            <w:r>
              <w:rPr>
                <w:rFonts w:ascii="Times New Roman" w:hAnsi="Times New Roman"/>
                <w:sz w:val="24"/>
                <w:szCs w:val="24"/>
              </w:rPr>
              <w:t>3ФЛ, 3ЮЛ</w:t>
            </w:r>
          </w:p>
          <w:p w14:paraId="740D71EB" w14:textId="77777777" w:rsidR="00DA1296" w:rsidRDefault="00DA1296" w:rsidP="00AA6EC0">
            <w:pPr>
              <w:rPr>
                <w:rFonts w:ascii="Times New Roman" w:hAnsi="Times New Roman"/>
                <w:sz w:val="24"/>
                <w:szCs w:val="24"/>
              </w:rPr>
            </w:pPr>
          </w:p>
        </w:tc>
        <w:tc>
          <w:tcPr>
            <w:tcW w:w="5245" w:type="dxa"/>
          </w:tcPr>
          <w:p w14:paraId="42D846F9"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2126" w:type="dxa"/>
          </w:tcPr>
          <w:p w14:paraId="7E278902"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DC007AA"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60000DC5" w14:textId="77777777" w:rsidTr="00AA6EC0">
        <w:tc>
          <w:tcPr>
            <w:tcW w:w="562" w:type="dxa"/>
          </w:tcPr>
          <w:p w14:paraId="31C86B7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15</w:t>
            </w:r>
          </w:p>
        </w:tc>
        <w:tc>
          <w:tcPr>
            <w:tcW w:w="1134" w:type="dxa"/>
          </w:tcPr>
          <w:p w14:paraId="70CF6D40" w14:textId="77777777" w:rsidR="00DA1296" w:rsidRDefault="00DA1296" w:rsidP="00AA6EC0">
            <w:pPr>
              <w:rPr>
                <w:rFonts w:ascii="Times New Roman" w:hAnsi="Times New Roman"/>
                <w:sz w:val="24"/>
                <w:szCs w:val="24"/>
              </w:rPr>
            </w:pPr>
            <w:r>
              <w:rPr>
                <w:rFonts w:ascii="Times New Roman" w:hAnsi="Times New Roman"/>
                <w:sz w:val="24"/>
                <w:szCs w:val="24"/>
              </w:rPr>
              <w:t>3ЮЛ</w:t>
            </w:r>
          </w:p>
        </w:tc>
        <w:tc>
          <w:tcPr>
            <w:tcW w:w="5245" w:type="dxa"/>
          </w:tcPr>
          <w:p w14:paraId="609F12DB"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2126" w:type="dxa"/>
          </w:tcPr>
          <w:p w14:paraId="51A336E5"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8" w:type="dxa"/>
            <w:gridSpan w:val="2"/>
          </w:tcPr>
          <w:p w14:paraId="7D7DD923"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14DBA070" w14:textId="77777777" w:rsidTr="00AA6EC0">
        <w:tc>
          <w:tcPr>
            <w:tcW w:w="562" w:type="dxa"/>
          </w:tcPr>
          <w:p w14:paraId="7D1D3AB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16</w:t>
            </w:r>
          </w:p>
        </w:tc>
        <w:tc>
          <w:tcPr>
            <w:tcW w:w="1134" w:type="dxa"/>
          </w:tcPr>
          <w:p w14:paraId="6562A438" w14:textId="77777777" w:rsidR="00DA1296" w:rsidRDefault="00DA1296" w:rsidP="00AA6EC0">
            <w:pPr>
              <w:rPr>
                <w:rFonts w:ascii="Times New Roman" w:hAnsi="Times New Roman"/>
                <w:sz w:val="24"/>
                <w:szCs w:val="24"/>
              </w:rPr>
            </w:pPr>
            <w:r>
              <w:rPr>
                <w:rFonts w:ascii="Times New Roman" w:hAnsi="Times New Roman"/>
                <w:sz w:val="24"/>
                <w:szCs w:val="24"/>
              </w:rPr>
              <w:t>2ЮЛ</w:t>
            </w:r>
          </w:p>
        </w:tc>
        <w:tc>
          <w:tcPr>
            <w:tcW w:w="5245" w:type="dxa"/>
          </w:tcPr>
          <w:p w14:paraId="1442F075"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2126" w:type="dxa"/>
          </w:tcPr>
          <w:p w14:paraId="670F727F"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56A8629A"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78AE8DB0" w14:textId="77777777" w:rsidTr="00AA6EC0">
        <w:tc>
          <w:tcPr>
            <w:tcW w:w="562" w:type="dxa"/>
          </w:tcPr>
          <w:p w14:paraId="48A6B12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17</w:t>
            </w:r>
          </w:p>
        </w:tc>
        <w:tc>
          <w:tcPr>
            <w:tcW w:w="1134" w:type="dxa"/>
          </w:tcPr>
          <w:p w14:paraId="3DE6A4B8" w14:textId="77777777" w:rsidR="00DA1296" w:rsidRDefault="00DA1296" w:rsidP="00AA6EC0">
            <w:pPr>
              <w:rPr>
                <w:rFonts w:ascii="Times New Roman" w:hAnsi="Times New Roman"/>
                <w:sz w:val="24"/>
                <w:szCs w:val="24"/>
              </w:rPr>
            </w:pPr>
            <w:r>
              <w:rPr>
                <w:rFonts w:ascii="Times New Roman" w:hAnsi="Times New Roman"/>
                <w:sz w:val="24"/>
                <w:szCs w:val="24"/>
              </w:rPr>
              <w:t>2ФЛ</w:t>
            </w:r>
          </w:p>
        </w:tc>
        <w:tc>
          <w:tcPr>
            <w:tcW w:w="5245" w:type="dxa"/>
          </w:tcPr>
          <w:p w14:paraId="5449FD3C"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2126" w:type="dxa"/>
          </w:tcPr>
          <w:p w14:paraId="3584D132"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35A424E"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5D8FABA0" w14:textId="77777777" w:rsidTr="00AA6EC0">
        <w:tc>
          <w:tcPr>
            <w:tcW w:w="562" w:type="dxa"/>
          </w:tcPr>
          <w:p w14:paraId="5B7E939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18</w:t>
            </w:r>
          </w:p>
        </w:tc>
        <w:tc>
          <w:tcPr>
            <w:tcW w:w="1134" w:type="dxa"/>
          </w:tcPr>
          <w:p w14:paraId="21F11566" w14:textId="77777777" w:rsidR="00DA1296" w:rsidRDefault="00DA1296" w:rsidP="00AA6EC0">
            <w:pPr>
              <w:rPr>
                <w:rFonts w:ascii="Times New Roman" w:hAnsi="Times New Roman"/>
                <w:sz w:val="24"/>
                <w:szCs w:val="24"/>
              </w:rPr>
            </w:pPr>
            <w:r>
              <w:rPr>
                <w:rFonts w:ascii="Times New Roman" w:hAnsi="Times New Roman"/>
                <w:sz w:val="24"/>
                <w:szCs w:val="24"/>
              </w:rPr>
              <w:t>2ФЛ</w:t>
            </w:r>
          </w:p>
        </w:tc>
        <w:tc>
          <w:tcPr>
            <w:tcW w:w="5245" w:type="dxa"/>
          </w:tcPr>
          <w:p w14:paraId="38CEA21A"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tc>
        <w:tc>
          <w:tcPr>
            <w:tcW w:w="2126" w:type="dxa"/>
          </w:tcPr>
          <w:p w14:paraId="6A2D9430"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719ADFFC"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5BFAF525" w14:textId="77777777" w:rsidTr="00AA6EC0">
        <w:tc>
          <w:tcPr>
            <w:tcW w:w="562" w:type="dxa"/>
          </w:tcPr>
          <w:p w14:paraId="6BB7F44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19</w:t>
            </w:r>
          </w:p>
        </w:tc>
        <w:tc>
          <w:tcPr>
            <w:tcW w:w="1134" w:type="dxa"/>
          </w:tcPr>
          <w:p w14:paraId="0B247D14"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11DF1DD8" w14:textId="77777777" w:rsidR="00DA1296" w:rsidRDefault="00DA1296" w:rsidP="00AA6EC0">
            <w:pPr>
              <w:rPr>
                <w:rFonts w:ascii="Times New Roman" w:hAnsi="Times New Roman"/>
                <w:b/>
                <w:sz w:val="24"/>
                <w:szCs w:val="24"/>
              </w:rPr>
            </w:pPr>
            <w:r>
              <w:rPr>
                <w:rFonts w:ascii="Times New Roman" w:hAnsi="Times New Roman"/>
                <w:sz w:val="24"/>
                <w:szCs w:val="24"/>
              </w:rPr>
              <w:t>2ЮЛ</w:t>
            </w:r>
          </w:p>
        </w:tc>
        <w:tc>
          <w:tcPr>
            <w:tcW w:w="5245" w:type="dxa"/>
          </w:tcPr>
          <w:p w14:paraId="37889613"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w:t>
            </w:r>
            <w:r>
              <w:rPr>
                <w:rFonts w:ascii="Times New Roman" w:eastAsia="Times New Roman" w:hAnsi="Times New Roman"/>
                <w:color w:val="000000"/>
                <w:sz w:val="24"/>
                <w:szCs w:val="24"/>
                <w:lang w:eastAsia="ru-RU" w:bidi="ru-RU"/>
              </w:rPr>
              <w:lastRenderedPageBreak/>
              <w:t>приобретение в собственность участка без торгов, за предоставлением в аренду</w:t>
            </w:r>
          </w:p>
        </w:tc>
        <w:tc>
          <w:tcPr>
            <w:tcW w:w="2126" w:type="dxa"/>
          </w:tcPr>
          <w:p w14:paraId="0DF22FFF"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1F27FBFE"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5864F4B2" w14:textId="77777777" w:rsidTr="00AA6EC0">
        <w:tc>
          <w:tcPr>
            <w:tcW w:w="562" w:type="dxa"/>
          </w:tcPr>
          <w:p w14:paraId="459B7D49"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20</w:t>
            </w:r>
          </w:p>
        </w:tc>
        <w:tc>
          <w:tcPr>
            <w:tcW w:w="1134" w:type="dxa"/>
          </w:tcPr>
          <w:p w14:paraId="7922221F"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2D83FFD7" w14:textId="77777777" w:rsidR="00DA1296" w:rsidRDefault="00DA1296" w:rsidP="00AA6EC0">
            <w:pPr>
              <w:rPr>
                <w:rFonts w:ascii="Times New Roman" w:hAnsi="Times New Roman"/>
                <w:sz w:val="24"/>
                <w:szCs w:val="24"/>
              </w:rPr>
            </w:pPr>
            <w:r>
              <w:rPr>
                <w:rFonts w:ascii="Times New Roman" w:hAnsi="Times New Roman"/>
                <w:sz w:val="24"/>
                <w:szCs w:val="24"/>
              </w:rPr>
              <w:t>2ЮЛ</w:t>
            </w:r>
          </w:p>
        </w:tc>
        <w:tc>
          <w:tcPr>
            <w:tcW w:w="5245" w:type="dxa"/>
          </w:tcPr>
          <w:p w14:paraId="3BFAA942"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2126" w:type="dxa"/>
          </w:tcPr>
          <w:p w14:paraId="1A3C0DC3"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8" w:type="dxa"/>
            <w:gridSpan w:val="2"/>
          </w:tcPr>
          <w:p w14:paraId="0CE8C1F1"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7A9EFB22" w14:textId="77777777" w:rsidTr="00AA6EC0">
        <w:tc>
          <w:tcPr>
            <w:tcW w:w="562" w:type="dxa"/>
          </w:tcPr>
          <w:p w14:paraId="340C28B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21</w:t>
            </w:r>
          </w:p>
        </w:tc>
        <w:tc>
          <w:tcPr>
            <w:tcW w:w="1134" w:type="dxa"/>
          </w:tcPr>
          <w:p w14:paraId="51826BA3"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13683BC9" w14:textId="77777777" w:rsidR="00DA1296" w:rsidRDefault="00DA1296" w:rsidP="00AA6EC0">
            <w:pPr>
              <w:rPr>
                <w:rFonts w:ascii="Times New Roman" w:hAnsi="Times New Roman"/>
                <w:sz w:val="24"/>
                <w:szCs w:val="24"/>
              </w:rPr>
            </w:pPr>
            <w:r>
              <w:rPr>
                <w:rFonts w:ascii="Times New Roman" w:hAnsi="Times New Roman"/>
                <w:sz w:val="24"/>
                <w:szCs w:val="24"/>
              </w:rPr>
              <w:t>2ЮЛ</w:t>
            </w:r>
          </w:p>
        </w:tc>
        <w:tc>
          <w:tcPr>
            <w:tcW w:w="5245" w:type="dxa"/>
          </w:tcPr>
          <w:p w14:paraId="20CA5341"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проектная документация на выполнение работ, связанных с пользованием недрами </w:t>
            </w:r>
            <w:r>
              <w:rPr>
                <w:rFonts w:ascii="Times New Roman" w:hAnsi="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Pr>
                <w:rFonts w:ascii="Times New Roman" w:eastAsia="Times New Roman" w:hAnsi="Times New Roman"/>
                <w:color w:val="000000"/>
                <w:sz w:val="24"/>
                <w:szCs w:val="24"/>
                <w:lang w:eastAsia="ru-RU" w:bidi="ru-RU"/>
              </w:rPr>
              <w:t>, если обращается недропользователь за предоставлением в аренду</w:t>
            </w:r>
          </w:p>
        </w:tc>
        <w:tc>
          <w:tcPr>
            <w:tcW w:w="2126" w:type="dxa"/>
          </w:tcPr>
          <w:p w14:paraId="0CE8B829"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56EDC4AD"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42B51B62" w14:textId="77777777" w:rsidTr="00AA6EC0">
        <w:tc>
          <w:tcPr>
            <w:tcW w:w="562" w:type="dxa"/>
          </w:tcPr>
          <w:p w14:paraId="401542D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22</w:t>
            </w:r>
          </w:p>
        </w:tc>
        <w:tc>
          <w:tcPr>
            <w:tcW w:w="1134" w:type="dxa"/>
          </w:tcPr>
          <w:p w14:paraId="0AB1CC69"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61FB8241" w14:textId="77777777" w:rsidR="00DA1296" w:rsidRDefault="00DA1296" w:rsidP="00AA6EC0">
            <w:pPr>
              <w:rPr>
                <w:rFonts w:ascii="Times New Roman" w:hAnsi="Times New Roman"/>
                <w:sz w:val="24"/>
                <w:szCs w:val="24"/>
              </w:rPr>
            </w:pPr>
            <w:r>
              <w:rPr>
                <w:rFonts w:ascii="Times New Roman" w:hAnsi="Times New Roman"/>
                <w:sz w:val="24"/>
                <w:szCs w:val="24"/>
              </w:rPr>
              <w:t>2ЮЛ</w:t>
            </w:r>
          </w:p>
        </w:tc>
        <w:tc>
          <w:tcPr>
            <w:tcW w:w="5245" w:type="dxa"/>
          </w:tcPr>
          <w:p w14:paraId="08C0D49A"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2126" w:type="dxa"/>
          </w:tcPr>
          <w:p w14:paraId="68A8DB61"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30F5045C"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1D6E9AC" w14:textId="77777777" w:rsidTr="00AA6EC0">
        <w:tc>
          <w:tcPr>
            <w:tcW w:w="562" w:type="dxa"/>
          </w:tcPr>
          <w:p w14:paraId="38E84FE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23</w:t>
            </w:r>
          </w:p>
        </w:tc>
        <w:tc>
          <w:tcPr>
            <w:tcW w:w="1134" w:type="dxa"/>
          </w:tcPr>
          <w:p w14:paraId="434E0777"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23814310" w14:textId="77777777" w:rsidR="00DA1296" w:rsidRDefault="00DA1296" w:rsidP="00AA6EC0">
            <w:pPr>
              <w:rPr>
                <w:rFonts w:ascii="Times New Roman" w:hAnsi="Times New Roman"/>
                <w:sz w:val="24"/>
                <w:szCs w:val="24"/>
              </w:rPr>
            </w:pPr>
            <w:r>
              <w:rPr>
                <w:rFonts w:ascii="Times New Roman" w:hAnsi="Times New Roman"/>
                <w:sz w:val="24"/>
                <w:szCs w:val="24"/>
              </w:rPr>
              <w:t>2ЮЛ</w:t>
            </w:r>
          </w:p>
        </w:tc>
        <w:tc>
          <w:tcPr>
            <w:tcW w:w="5245" w:type="dxa"/>
          </w:tcPr>
          <w:p w14:paraId="30F686B1"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2126" w:type="dxa"/>
          </w:tcPr>
          <w:p w14:paraId="7C9A11E2" w14:textId="77777777" w:rsidR="00DA1296" w:rsidRDefault="00DA1296" w:rsidP="00AA6EC0">
            <w:pPr>
              <w:tabs>
                <w:tab w:val="center" w:pos="4961"/>
              </w:tabs>
              <w:rPr>
                <w:rFonts w:ascii="Times New Roman" w:hAnsi="Times New Roman"/>
                <w:b/>
                <w:color w:val="FF0000"/>
                <w:sz w:val="24"/>
                <w:szCs w:val="24"/>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3DAD0649" w14:textId="77777777" w:rsidR="00DA1296" w:rsidRDefault="00DA1296" w:rsidP="00AA6EC0">
            <w:pPr>
              <w:tabs>
                <w:tab w:val="center" w:pos="4961"/>
              </w:tabs>
              <w:rPr>
                <w:rFonts w:ascii="Times New Roman" w:hAnsi="Times New Roman"/>
                <w:color w:val="FF0000"/>
                <w:sz w:val="24"/>
                <w:szCs w:val="24"/>
              </w:rPr>
            </w:pPr>
            <w:r>
              <w:rPr>
                <w:rFonts w:ascii="Times New Roman" w:hAnsi="Times New Roman"/>
                <w:sz w:val="24"/>
                <w:szCs w:val="24"/>
              </w:rPr>
              <w:t>Д(1)</w:t>
            </w:r>
          </w:p>
        </w:tc>
      </w:tr>
      <w:tr w:rsidR="00DA1296" w14:paraId="57B46689" w14:textId="77777777" w:rsidTr="00AA6EC0">
        <w:tc>
          <w:tcPr>
            <w:tcW w:w="10485" w:type="dxa"/>
            <w:gridSpan w:val="6"/>
          </w:tcPr>
          <w:p w14:paraId="1CCF4C7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A1296" w14:paraId="2037AC6B" w14:textId="77777777" w:rsidTr="00AA6EC0">
        <w:tc>
          <w:tcPr>
            <w:tcW w:w="562" w:type="dxa"/>
          </w:tcPr>
          <w:p w14:paraId="3ECE8DA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w:t>
            </w:r>
          </w:p>
        </w:tc>
        <w:tc>
          <w:tcPr>
            <w:tcW w:w="1134" w:type="dxa"/>
          </w:tcPr>
          <w:p w14:paraId="151D317D" w14:textId="77777777" w:rsidR="00DA1296" w:rsidRDefault="00DA1296" w:rsidP="00AA6EC0">
            <w:pPr>
              <w:rPr>
                <w:rFonts w:ascii="Times New Roman" w:hAnsi="Times New Roman"/>
                <w:sz w:val="24"/>
                <w:szCs w:val="24"/>
              </w:rPr>
            </w:pPr>
            <w:r>
              <w:rPr>
                <w:rFonts w:ascii="Times New Roman" w:hAnsi="Times New Roman"/>
                <w:sz w:val="24"/>
                <w:szCs w:val="24"/>
              </w:rPr>
              <w:t>ФЛ,</w:t>
            </w:r>
          </w:p>
          <w:p w14:paraId="1C00388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ЮЛ</w:t>
            </w:r>
          </w:p>
        </w:tc>
        <w:tc>
          <w:tcPr>
            <w:tcW w:w="5245" w:type="dxa"/>
          </w:tcPr>
          <w:p w14:paraId="4F84EAF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imes New Roman" w:hAnsi="Times New Roman"/>
                <w:sz w:val="24"/>
                <w:szCs w:val="24"/>
                <w:lang w:eastAsia="ru-RU"/>
              </w:rPr>
              <w:t>выписка из Единого государственного реестра недвижимости об объекте недвижимости (ЕГРН)</w:t>
            </w:r>
          </w:p>
        </w:tc>
        <w:tc>
          <w:tcPr>
            <w:tcW w:w="2126" w:type="dxa"/>
          </w:tcPr>
          <w:p w14:paraId="39368C0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7CA6A5E8" w14:textId="77777777" w:rsidR="00DA1296" w:rsidRDefault="00DA1296" w:rsidP="00AA6EC0">
            <w:pPr>
              <w:rPr>
                <w:rFonts w:ascii="Times New Roman" w:hAnsi="Times New Roman"/>
                <w:sz w:val="24"/>
                <w:szCs w:val="24"/>
              </w:rPr>
            </w:pPr>
            <w:r>
              <w:rPr>
                <w:rFonts w:ascii="Times New Roman" w:hAnsi="Times New Roman"/>
                <w:sz w:val="24"/>
                <w:szCs w:val="24"/>
              </w:rPr>
              <w:t>[Все], Д(1)</w:t>
            </w:r>
          </w:p>
        </w:tc>
      </w:tr>
      <w:tr w:rsidR="00DA1296" w14:paraId="48906965" w14:textId="77777777" w:rsidTr="00AA6EC0">
        <w:tc>
          <w:tcPr>
            <w:tcW w:w="562" w:type="dxa"/>
          </w:tcPr>
          <w:p w14:paraId="12DE578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w:t>
            </w:r>
          </w:p>
        </w:tc>
        <w:tc>
          <w:tcPr>
            <w:tcW w:w="1134" w:type="dxa"/>
          </w:tcPr>
          <w:p w14:paraId="76D04A34" w14:textId="77777777" w:rsidR="00DA1296" w:rsidRDefault="00DA1296" w:rsidP="00AA6EC0">
            <w:pPr>
              <w:rPr>
                <w:rFonts w:ascii="Times New Roman" w:hAnsi="Times New Roman"/>
                <w:sz w:val="24"/>
                <w:szCs w:val="24"/>
              </w:rPr>
            </w:pPr>
            <w:r>
              <w:rPr>
                <w:rFonts w:ascii="Times New Roman" w:hAnsi="Times New Roman"/>
                <w:sz w:val="24"/>
                <w:szCs w:val="24"/>
              </w:rPr>
              <w:t>ФЛ,</w:t>
            </w:r>
          </w:p>
          <w:p w14:paraId="2FBB924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ЮЛ</w:t>
            </w:r>
          </w:p>
        </w:tc>
        <w:tc>
          <w:tcPr>
            <w:tcW w:w="5245" w:type="dxa"/>
          </w:tcPr>
          <w:p w14:paraId="49E731C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imes New Roman" w:hAnsi="Times New Roman"/>
                <w:sz w:val="24"/>
                <w:szCs w:val="24"/>
                <w:lang w:eastAsia="ru-RU"/>
              </w:rPr>
              <w:t>выписка из Единого государственного реестра юридических лиц (ЕГРЮЛ)</w:t>
            </w:r>
          </w:p>
        </w:tc>
        <w:tc>
          <w:tcPr>
            <w:tcW w:w="2126" w:type="dxa"/>
          </w:tcPr>
          <w:p w14:paraId="456CF7B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8" w:type="dxa"/>
            <w:gridSpan w:val="2"/>
          </w:tcPr>
          <w:p w14:paraId="00689E60" w14:textId="77777777" w:rsidR="00DA1296" w:rsidRDefault="00DA1296" w:rsidP="00AA6EC0">
            <w:pPr>
              <w:rPr>
                <w:rFonts w:ascii="Times New Roman" w:hAnsi="Times New Roman"/>
                <w:sz w:val="24"/>
                <w:szCs w:val="24"/>
              </w:rPr>
            </w:pPr>
            <w:r>
              <w:rPr>
                <w:rFonts w:ascii="Times New Roman" w:hAnsi="Times New Roman"/>
                <w:sz w:val="24"/>
                <w:szCs w:val="24"/>
              </w:rPr>
              <w:t>[Все], Д(1)</w:t>
            </w:r>
          </w:p>
        </w:tc>
      </w:tr>
      <w:tr w:rsidR="00DA1296" w14:paraId="4ED9ECCE" w14:textId="77777777" w:rsidTr="00AA6EC0">
        <w:trPr>
          <w:gridAfter w:val="1"/>
          <w:wAfter w:w="6" w:type="dxa"/>
        </w:trPr>
        <w:tc>
          <w:tcPr>
            <w:tcW w:w="562" w:type="dxa"/>
          </w:tcPr>
          <w:p w14:paraId="67281B1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w:t>
            </w:r>
          </w:p>
        </w:tc>
        <w:tc>
          <w:tcPr>
            <w:tcW w:w="1134" w:type="dxa"/>
          </w:tcPr>
          <w:p w14:paraId="08A40997"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1ФЛ, 2ФЛ</w:t>
            </w:r>
          </w:p>
        </w:tc>
        <w:tc>
          <w:tcPr>
            <w:tcW w:w="5245" w:type="dxa"/>
          </w:tcPr>
          <w:p w14:paraId="18109D3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imes New Roman" w:hAnsi="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tc>
        <w:tc>
          <w:tcPr>
            <w:tcW w:w="2126" w:type="dxa"/>
          </w:tcPr>
          <w:p w14:paraId="506C9CD3"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2" w:type="dxa"/>
          </w:tcPr>
          <w:p w14:paraId="71C933ED"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40E6D1E4" w14:textId="77777777" w:rsidTr="00AA6EC0">
        <w:trPr>
          <w:gridAfter w:val="1"/>
          <w:wAfter w:w="6" w:type="dxa"/>
        </w:trPr>
        <w:tc>
          <w:tcPr>
            <w:tcW w:w="562" w:type="dxa"/>
          </w:tcPr>
          <w:p w14:paraId="195E6F4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4</w:t>
            </w:r>
          </w:p>
        </w:tc>
        <w:tc>
          <w:tcPr>
            <w:tcW w:w="1134" w:type="dxa"/>
          </w:tcPr>
          <w:p w14:paraId="56DFEBD4"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67671993"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lastRenderedPageBreak/>
              <w:t>2ЮЛ</w:t>
            </w:r>
          </w:p>
        </w:tc>
        <w:tc>
          <w:tcPr>
            <w:tcW w:w="5245" w:type="dxa"/>
          </w:tcPr>
          <w:p w14:paraId="794D1C60"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imes New Roman" w:hAnsi="Times New Roman"/>
                <w:color w:val="000000"/>
                <w:sz w:val="24"/>
                <w:szCs w:val="24"/>
                <w:lang w:bidi="ru-RU"/>
              </w:rPr>
              <w:lastRenderedPageBreak/>
              <w:t xml:space="preserve">утвержденный проект межевания территории, </w:t>
            </w:r>
            <w:r>
              <w:rPr>
                <w:rFonts w:ascii="Times New Roman" w:eastAsia="Times New Roman" w:hAnsi="Times New Roman"/>
                <w:color w:val="000000"/>
                <w:sz w:val="24"/>
                <w:szCs w:val="24"/>
                <w:lang w:bidi="ru-RU"/>
              </w:rPr>
              <w:lastRenderedPageBreak/>
              <w:t>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1E46985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2" w:type="dxa"/>
          </w:tcPr>
          <w:p w14:paraId="155033FB"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B360231" w14:textId="77777777" w:rsidTr="00AA6EC0">
        <w:tc>
          <w:tcPr>
            <w:tcW w:w="562" w:type="dxa"/>
          </w:tcPr>
          <w:p w14:paraId="720EEA0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5</w:t>
            </w:r>
          </w:p>
        </w:tc>
        <w:tc>
          <w:tcPr>
            <w:tcW w:w="1134" w:type="dxa"/>
          </w:tcPr>
          <w:p w14:paraId="4134CBFC"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21825A4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20CE9743"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imes New Roman" w:hAnsi="Times New Roman"/>
                <w:color w:val="000000"/>
                <w:sz w:val="24"/>
                <w:szCs w:val="24"/>
                <w:lang w:eastAsia="ru-RU" w:bidi="ru-RU"/>
              </w:rPr>
              <w:t xml:space="preserve">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w:t>
            </w:r>
            <w:r>
              <w:rPr>
                <w:rFonts w:ascii="Times New Roman" w:eastAsia="Times New Roman" w:hAnsi="Times New Roman"/>
                <w:color w:val="000000"/>
                <w:sz w:val="24"/>
                <w:szCs w:val="24"/>
                <w:lang w:eastAsia="ru-RU" w:bidi="ru-RU"/>
              </w:rPr>
              <w:lastRenderedPageBreak/>
              <w:t>эксплуатации наемного дома социального использования, за предоставлением в аренду</w:t>
            </w:r>
          </w:p>
        </w:tc>
        <w:tc>
          <w:tcPr>
            <w:tcW w:w="2126" w:type="dxa"/>
          </w:tcPr>
          <w:p w14:paraId="308D98A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3269BDB"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2EF76C6C" w14:textId="77777777" w:rsidTr="00AA6EC0">
        <w:tc>
          <w:tcPr>
            <w:tcW w:w="562" w:type="dxa"/>
          </w:tcPr>
          <w:p w14:paraId="21FEDF47"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6</w:t>
            </w:r>
          </w:p>
        </w:tc>
        <w:tc>
          <w:tcPr>
            <w:tcW w:w="1134" w:type="dxa"/>
          </w:tcPr>
          <w:p w14:paraId="49C87997"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2AED64A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imes New Roman" w:hAnsi="Times New Roman"/>
                <w:color w:val="000000"/>
                <w:sz w:val="24"/>
                <w:szCs w:val="24"/>
                <w:lang w:eastAsia="ru-RU" w:bidi="ru-RU"/>
              </w:rPr>
              <w:t xml:space="preserve">распоряжение Правительства Российской Федерации, если обращается юридическое лицо, испрашивающее участок для размещения объектов </w:t>
            </w:r>
            <w:proofErr w:type="spellStart"/>
            <w:r>
              <w:rPr>
                <w:rFonts w:ascii="Times New Roman" w:eastAsia="Times New Roman" w:hAnsi="Times New Roman"/>
                <w:color w:val="000000"/>
                <w:sz w:val="24"/>
                <w:szCs w:val="24"/>
                <w:lang w:eastAsia="ru-RU" w:bidi="ru-RU"/>
              </w:rPr>
              <w:t>социальнокультурного</w:t>
            </w:r>
            <w:proofErr w:type="spellEnd"/>
            <w:r>
              <w:rPr>
                <w:rFonts w:ascii="Times New Roman" w:eastAsia="Times New Roman" w:hAnsi="Times New Roman"/>
                <w:color w:val="000000"/>
                <w:sz w:val="24"/>
                <w:szCs w:val="24"/>
                <w:lang w:eastAsia="ru-RU" w:bidi="ru-RU"/>
              </w:rPr>
              <w:t xml:space="preserve"> назначения, реализации масштабных инвестиционных проектов, за предоставлением в аренду</w:t>
            </w:r>
          </w:p>
        </w:tc>
        <w:tc>
          <w:tcPr>
            <w:tcW w:w="2126" w:type="dxa"/>
          </w:tcPr>
          <w:p w14:paraId="703C445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5316DBB4"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7E19FADE" w14:textId="77777777" w:rsidTr="00AA6EC0">
        <w:tc>
          <w:tcPr>
            <w:tcW w:w="562" w:type="dxa"/>
          </w:tcPr>
          <w:p w14:paraId="6507318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7</w:t>
            </w:r>
          </w:p>
        </w:tc>
        <w:tc>
          <w:tcPr>
            <w:tcW w:w="1134" w:type="dxa"/>
          </w:tcPr>
          <w:p w14:paraId="60037D54"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00EBDA5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7323A80C"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2126" w:type="dxa"/>
          </w:tcPr>
          <w:p w14:paraId="39F2C4E7"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3178B08E"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6FEC2F66" w14:textId="77777777" w:rsidTr="00AA6EC0">
        <w:tc>
          <w:tcPr>
            <w:tcW w:w="562" w:type="dxa"/>
          </w:tcPr>
          <w:p w14:paraId="45BA1B3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8</w:t>
            </w:r>
          </w:p>
        </w:tc>
        <w:tc>
          <w:tcPr>
            <w:tcW w:w="1134" w:type="dxa"/>
          </w:tcPr>
          <w:p w14:paraId="0FB23372"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426C4D91"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4FE89382"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2126" w:type="dxa"/>
          </w:tcPr>
          <w:p w14:paraId="286FC84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636334C4"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52CA1585" w14:textId="77777777" w:rsidTr="00AA6EC0">
        <w:tc>
          <w:tcPr>
            <w:tcW w:w="562" w:type="dxa"/>
          </w:tcPr>
          <w:p w14:paraId="52E340F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9</w:t>
            </w:r>
          </w:p>
        </w:tc>
        <w:tc>
          <w:tcPr>
            <w:tcW w:w="1134" w:type="dxa"/>
          </w:tcPr>
          <w:p w14:paraId="7340D0CC"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1897065E"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74DBF91F"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2126" w:type="dxa"/>
          </w:tcPr>
          <w:p w14:paraId="35F1043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7A3B5F75"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4CEFB7D" w14:textId="77777777" w:rsidTr="00AA6EC0">
        <w:tc>
          <w:tcPr>
            <w:tcW w:w="562" w:type="dxa"/>
          </w:tcPr>
          <w:p w14:paraId="2DA87FA3"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10</w:t>
            </w:r>
          </w:p>
        </w:tc>
        <w:tc>
          <w:tcPr>
            <w:tcW w:w="1134" w:type="dxa"/>
          </w:tcPr>
          <w:p w14:paraId="34354E68"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7C0DBC7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36048636"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2126" w:type="dxa"/>
          </w:tcPr>
          <w:p w14:paraId="669DA30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88516F8"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17BFFFB4" w14:textId="77777777" w:rsidTr="00AA6EC0">
        <w:tc>
          <w:tcPr>
            <w:tcW w:w="562" w:type="dxa"/>
          </w:tcPr>
          <w:p w14:paraId="0392CA9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11</w:t>
            </w:r>
          </w:p>
        </w:tc>
        <w:tc>
          <w:tcPr>
            <w:tcW w:w="1134" w:type="dxa"/>
          </w:tcPr>
          <w:p w14:paraId="3173F1EE"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48150BD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6A73B215"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2126" w:type="dxa"/>
          </w:tcPr>
          <w:p w14:paraId="7383C94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21CEDB4E"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6D99538B" w14:textId="77777777" w:rsidTr="00AA6EC0">
        <w:tc>
          <w:tcPr>
            <w:tcW w:w="562" w:type="dxa"/>
          </w:tcPr>
          <w:p w14:paraId="3BC150FE"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12</w:t>
            </w:r>
          </w:p>
        </w:tc>
        <w:tc>
          <w:tcPr>
            <w:tcW w:w="1134" w:type="dxa"/>
          </w:tcPr>
          <w:p w14:paraId="024CE762"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5B555C8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74CBEDFA"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2126" w:type="dxa"/>
          </w:tcPr>
          <w:p w14:paraId="4E758A7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0E4E5180"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59054521" w14:textId="77777777" w:rsidTr="00AA6EC0">
        <w:tc>
          <w:tcPr>
            <w:tcW w:w="562" w:type="dxa"/>
          </w:tcPr>
          <w:p w14:paraId="2E26F69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13</w:t>
            </w:r>
          </w:p>
        </w:tc>
        <w:tc>
          <w:tcPr>
            <w:tcW w:w="1134" w:type="dxa"/>
          </w:tcPr>
          <w:p w14:paraId="27CF5C92"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591F12B9"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181E1A34"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2126" w:type="dxa"/>
          </w:tcPr>
          <w:p w14:paraId="55DFEBF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0A6B7F74"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7F5498C" w14:textId="77777777" w:rsidTr="00AA6EC0">
        <w:tc>
          <w:tcPr>
            <w:tcW w:w="562" w:type="dxa"/>
          </w:tcPr>
          <w:p w14:paraId="3A39E179"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14</w:t>
            </w:r>
          </w:p>
        </w:tc>
        <w:tc>
          <w:tcPr>
            <w:tcW w:w="1134" w:type="dxa"/>
          </w:tcPr>
          <w:p w14:paraId="598BBAA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6085188C"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w:t>
            </w:r>
            <w:r>
              <w:rPr>
                <w:rFonts w:ascii="Times New Roman" w:eastAsia="Times New Roman" w:hAnsi="Times New Roman"/>
                <w:color w:val="000000"/>
                <w:sz w:val="24"/>
                <w:szCs w:val="24"/>
                <w:lang w:eastAsia="ru-RU" w:bidi="ru-RU"/>
              </w:rPr>
              <w:lastRenderedPageBreak/>
              <w:t>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2126" w:type="dxa"/>
          </w:tcPr>
          <w:p w14:paraId="6D0B984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70DF0CA7"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4A40D89D" w14:textId="77777777" w:rsidTr="00AA6EC0">
        <w:tc>
          <w:tcPr>
            <w:tcW w:w="562" w:type="dxa"/>
          </w:tcPr>
          <w:p w14:paraId="5813427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15</w:t>
            </w:r>
          </w:p>
        </w:tc>
        <w:tc>
          <w:tcPr>
            <w:tcW w:w="1134" w:type="dxa"/>
          </w:tcPr>
          <w:p w14:paraId="75E9E1C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3ФЛ</w:t>
            </w:r>
          </w:p>
        </w:tc>
        <w:tc>
          <w:tcPr>
            <w:tcW w:w="5245" w:type="dxa"/>
          </w:tcPr>
          <w:p w14:paraId="2887E750"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2126" w:type="dxa"/>
          </w:tcPr>
          <w:p w14:paraId="00C1B551"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2255A252"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698810DB" w14:textId="77777777" w:rsidTr="00AA6EC0">
        <w:tc>
          <w:tcPr>
            <w:tcW w:w="562" w:type="dxa"/>
          </w:tcPr>
          <w:p w14:paraId="34C2E68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16</w:t>
            </w:r>
          </w:p>
        </w:tc>
        <w:tc>
          <w:tcPr>
            <w:tcW w:w="1134" w:type="dxa"/>
          </w:tcPr>
          <w:p w14:paraId="34137369"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693F41D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3ACE7009"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14:paraId="1CACDE51"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2ED9831F"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1B5A3E59" w14:textId="77777777" w:rsidTr="00AA6EC0">
        <w:tc>
          <w:tcPr>
            <w:tcW w:w="562" w:type="dxa"/>
          </w:tcPr>
          <w:p w14:paraId="23FB7E2C"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17</w:t>
            </w:r>
          </w:p>
        </w:tc>
        <w:tc>
          <w:tcPr>
            <w:tcW w:w="1134" w:type="dxa"/>
          </w:tcPr>
          <w:p w14:paraId="022424F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3ЮЛ</w:t>
            </w:r>
          </w:p>
        </w:tc>
        <w:tc>
          <w:tcPr>
            <w:tcW w:w="5245" w:type="dxa"/>
          </w:tcPr>
          <w:p w14:paraId="3FAA0BEA"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2126" w:type="dxa"/>
          </w:tcPr>
          <w:p w14:paraId="7997EC1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54494EA0"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D116A45" w14:textId="77777777" w:rsidTr="00AA6EC0">
        <w:tc>
          <w:tcPr>
            <w:tcW w:w="562" w:type="dxa"/>
          </w:tcPr>
          <w:p w14:paraId="70169739"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18</w:t>
            </w:r>
          </w:p>
        </w:tc>
        <w:tc>
          <w:tcPr>
            <w:tcW w:w="1134" w:type="dxa"/>
          </w:tcPr>
          <w:p w14:paraId="2DB45D12" w14:textId="77777777" w:rsidR="00DA1296" w:rsidRDefault="00DA1296" w:rsidP="00AA6EC0">
            <w:pPr>
              <w:rPr>
                <w:rFonts w:ascii="Times New Roman" w:hAnsi="Times New Roman"/>
                <w:sz w:val="24"/>
                <w:szCs w:val="24"/>
              </w:rPr>
            </w:pPr>
            <w:r>
              <w:rPr>
                <w:rFonts w:ascii="Times New Roman" w:hAnsi="Times New Roman"/>
                <w:sz w:val="24"/>
                <w:szCs w:val="24"/>
              </w:rPr>
              <w:t>3ФЛ,</w:t>
            </w:r>
          </w:p>
          <w:p w14:paraId="7B633CA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3ЮЛ</w:t>
            </w:r>
          </w:p>
        </w:tc>
        <w:tc>
          <w:tcPr>
            <w:tcW w:w="5245" w:type="dxa"/>
          </w:tcPr>
          <w:p w14:paraId="291AA697"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2126" w:type="dxa"/>
          </w:tcPr>
          <w:p w14:paraId="7E75B31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04654B96"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8FD270E" w14:textId="77777777" w:rsidTr="00AA6EC0">
        <w:tc>
          <w:tcPr>
            <w:tcW w:w="562" w:type="dxa"/>
          </w:tcPr>
          <w:p w14:paraId="6026BC6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19</w:t>
            </w:r>
          </w:p>
        </w:tc>
        <w:tc>
          <w:tcPr>
            <w:tcW w:w="1134" w:type="dxa"/>
          </w:tcPr>
          <w:p w14:paraId="49174F87"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3ФЛ</w:t>
            </w:r>
          </w:p>
        </w:tc>
        <w:tc>
          <w:tcPr>
            <w:tcW w:w="5245" w:type="dxa"/>
          </w:tcPr>
          <w:p w14:paraId="1E52D526"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2126" w:type="dxa"/>
          </w:tcPr>
          <w:p w14:paraId="6AC7C3E1"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0CB28DF8"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B6BFA3A" w14:textId="77777777" w:rsidTr="00AA6EC0">
        <w:tc>
          <w:tcPr>
            <w:tcW w:w="562" w:type="dxa"/>
          </w:tcPr>
          <w:p w14:paraId="62D0144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20</w:t>
            </w:r>
          </w:p>
        </w:tc>
        <w:tc>
          <w:tcPr>
            <w:tcW w:w="1134" w:type="dxa"/>
          </w:tcPr>
          <w:p w14:paraId="63A60F73"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74ABA90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78818F12"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договор аренды исходного земельного участка, в том числе предоставленного для комплексного </w:t>
            </w:r>
            <w:r>
              <w:rPr>
                <w:rFonts w:ascii="Times New Roman" w:eastAsia="Times New Roman" w:hAnsi="Times New Roman"/>
                <w:color w:val="000000"/>
                <w:sz w:val="24"/>
                <w:szCs w:val="24"/>
                <w:lang w:eastAsia="ru-RU" w:bidi="ru-RU"/>
              </w:rPr>
              <w:lastRenderedPageBreak/>
              <w:t>развития территории,</w:t>
            </w:r>
            <w:r>
              <w:rPr>
                <w:rFonts w:ascii="Times New Roman" w:hAnsi="Times New Roman"/>
                <w:sz w:val="24"/>
                <w:szCs w:val="24"/>
              </w:rPr>
              <w:t xml:space="preserve"> </w:t>
            </w:r>
            <w:r>
              <w:rPr>
                <w:rFonts w:ascii="Times New Roman" w:eastAsia="Times New Roman" w:hAnsi="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tc>
        <w:tc>
          <w:tcPr>
            <w:tcW w:w="2126" w:type="dxa"/>
          </w:tcPr>
          <w:p w14:paraId="1D5A91A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3692DE6E"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1FB6E8D7" w14:textId="77777777" w:rsidTr="00AA6EC0">
        <w:tc>
          <w:tcPr>
            <w:tcW w:w="562" w:type="dxa"/>
          </w:tcPr>
          <w:p w14:paraId="386B5BDC"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21</w:t>
            </w:r>
          </w:p>
        </w:tc>
        <w:tc>
          <w:tcPr>
            <w:tcW w:w="1134" w:type="dxa"/>
          </w:tcPr>
          <w:p w14:paraId="09AFEA21"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3CB5BA59"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22BAB150"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tc>
        <w:tc>
          <w:tcPr>
            <w:tcW w:w="2126" w:type="dxa"/>
          </w:tcPr>
          <w:p w14:paraId="6F3120C1"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AC26C05"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474E8D58" w14:textId="77777777" w:rsidTr="00AA6EC0">
        <w:tc>
          <w:tcPr>
            <w:tcW w:w="562" w:type="dxa"/>
          </w:tcPr>
          <w:p w14:paraId="470F3E9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22</w:t>
            </w:r>
          </w:p>
        </w:tc>
        <w:tc>
          <w:tcPr>
            <w:tcW w:w="1134" w:type="dxa"/>
          </w:tcPr>
          <w:p w14:paraId="2EE139C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1172DBCB"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2126" w:type="dxa"/>
          </w:tcPr>
          <w:p w14:paraId="7E66B350"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4FA0996"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7748D8B3" w14:textId="77777777" w:rsidTr="00AA6EC0">
        <w:tc>
          <w:tcPr>
            <w:tcW w:w="562" w:type="dxa"/>
          </w:tcPr>
          <w:p w14:paraId="2B91383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23</w:t>
            </w:r>
          </w:p>
        </w:tc>
        <w:tc>
          <w:tcPr>
            <w:tcW w:w="1134" w:type="dxa"/>
          </w:tcPr>
          <w:p w14:paraId="7D27831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2ФЛ</w:t>
            </w:r>
          </w:p>
        </w:tc>
        <w:tc>
          <w:tcPr>
            <w:tcW w:w="5245" w:type="dxa"/>
          </w:tcPr>
          <w:p w14:paraId="6FDD81D1"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2126" w:type="dxa"/>
          </w:tcPr>
          <w:p w14:paraId="1FCA150E"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 xml:space="preserve"> ПС, Л</w:t>
            </w:r>
          </w:p>
        </w:tc>
        <w:tc>
          <w:tcPr>
            <w:tcW w:w="1418" w:type="dxa"/>
            <w:gridSpan w:val="2"/>
          </w:tcPr>
          <w:p w14:paraId="269683BE"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18D762D4" w14:textId="77777777" w:rsidTr="00AA6EC0">
        <w:tc>
          <w:tcPr>
            <w:tcW w:w="562" w:type="dxa"/>
          </w:tcPr>
          <w:p w14:paraId="40AE5293"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24</w:t>
            </w:r>
          </w:p>
        </w:tc>
        <w:tc>
          <w:tcPr>
            <w:tcW w:w="1134" w:type="dxa"/>
          </w:tcPr>
          <w:p w14:paraId="7AA29B81"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2ЮЛ</w:t>
            </w:r>
          </w:p>
        </w:tc>
        <w:tc>
          <w:tcPr>
            <w:tcW w:w="5245" w:type="dxa"/>
          </w:tcPr>
          <w:p w14:paraId="4B34965A"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2126" w:type="dxa"/>
          </w:tcPr>
          <w:p w14:paraId="3B78E984" w14:textId="77777777" w:rsidR="00DA1296" w:rsidRDefault="00DA1296" w:rsidP="00AA6EC0">
            <w:pPr>
              <w:tabs>
                <w:tab w:val="center" w:pos="4961"/>
              </w:tabs>
              <w:rPr>
                <w:rFonts w:ascii="Times New Roman" w:eastAsiaTheme="minorEastAsia" w:hAnsi="Times New Roman"/>
                <w:sz w:val="24"/>
                <w:szCs w:val="24"/>
                <w:lang w:eastAsia="ru-RU"/>
              </w:rPr>
            </w:pPr>
            <w:proofErr w:type="gramStart"/>
            <w:r>
              <w:rPr>
                <w:rFonts w:ascii="Times New Roman" w:hAnsi="Times New Roman"/>
                <w:sz w:val="24"/>
                <w:szCs w:val="24"/>
              </w:rPr>
              <w:t>ЕПГУ,</w:t>
            </w:r>
            <w:r>
              <w:rPr>
                <w:rFonts w:ascii="Times New Roman" w:hAnsi="Times New Roman"/>
                <w:sz w:val="24"/>
                <w:szCs w:val="24"/>
                <w:lang w:eastAsia="ru-RU"/>
              </w:rPr>
              <w:t>ЭП</w:t>
            </w:r>
            <w:proofErr w:type="gramEnd"/>
            <w:r>
              <w:rPr>
                <w:rFonts w:ascii="Times New Roman" w:hAnsi="Times New Roman"/>
                <w:sz w:val="24"/>
                <w:szCs w:val="24"/>
                <w:lang w:eastAsia="ru-RU"/>
              </w:rPr>
              <w:t xml:space="preserve">, </w:t>
            </w:r>
            <w:r>
              <w:rPr>
                <w:rFonts w:ascii="Times New Roman" w:hAnsi="Times New Roman"/>
                <w:sz w:val="24"/>
                <w:szCs w:val="24"/>
              </w:rPr>
              <w:t>ПС, Л</w:t>
            </w:r>
          </w:p>
        </w:tc>
        <w:tc>
          <w:tcPr>
            <w:tcW w:w="1418" w:type="dxa"/>
            <w:gridSpan w:val="2"/>
          </w:tcPr>
          <w:p w14:paraId="28A3393B"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85A18B0" w14:textId="77777777" w:rsidTr="00AA6EC0">
        <w:tc>
          <w:tcPr>
            <w:tcW w:w="562" w:type="dxa"/>
          </w:tcPr>
          <w:p w14:paraId="19F7230E"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25</w:t>
            </w:r>
          </w:p>
        </w:tc>
        <w:tc>
          <w:tcPr>
            <w:tcW w:w="1134" w:type="dxa"/>
          </w:tcPr>
          <w:p w14:paraId="390880DD"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164481A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5D2E44DF"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2126" w:type="dxa"/>
          </w:tcPr>
          <w:p w14:paraId="5315061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68985DF9"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6045B736" w14:textId="77777777" w:rsidTr="00AA6EC0">
        <w:tc>
          <w:tcPr>
            <w:tcW w:w="562" w:type="dxa"/>
          </w:tcPr>
          <w:p w14:paraId="7371DBB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26</w:t>
            </w:r>
          </w:p>
        </w:tc>
        <w:tc>
          <w:tcPr>
            <w:tcW w:w="1134" w:type="dxa"/>
          </w:tcPr>
          <w:p w14:paraId="720816FC"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3B66B14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6DAB50F2"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концессионное соглашение, если обращается лицо, с которым заключено концессионное соглашение, за предоставлением в аренду</w:t>
            </w:r>
          </w:p>
        </w:tc>
        <w:tc>
          <w:tcPr>
            <w:tcW w:w="2126" w:type="dxa"/>
          </w:tcPr>
          <w:p w14:paraId="604D4C8C"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107E81C9"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0A9E56E8" w14:textId="77777777" w:rsidTr="00AA6EC0">
        <w:tc>
          <w:tcPr>
            <w:tcW w:w="562" w:type="dxa"/>
          </w:tcPr>
          <w:p w14:paraId="6D927F7C"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27</w:t>
            </w:r>
          </w:p>
        </w:tc>
        <w:tc>
          <w:tcPr>
            <w:tcW w:w="1134" w:type="dxa"/>
          </w:tcPr>
          <w:p w14:paraId="2831B554"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160625F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04EB5564"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w:t>
            </w:r>
            <w:r>
              <w:rPr>
                <w:rFonts w:ascii="Times New Roman" w:eastAsia="Times New Roman" w:hAnsi="Times New Roman"/>
                <w:color w:val="000000"/>
                <w:sz w:val="24"/>
                <w:szCs w:val="24"/>
                <w:lang w:eastAsia="ru-RU" w:bidi="ru-RU"/>
              </w:rPr>
              <w:lastRenderedPageBreak/>
              <w:t>предоставлением в аренду</w:t>
            </w:r>
          </w:p>
        </w:tc>
        <w:tc>
          <w:tcPr>
            <w:tcW w:w="2126" w:type="dxa"/>
          </w:tcPr>
          <w:p w14:paraId="53379CF1"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178CAB8F"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A98E5DA" w14:textId="77777777" w:rsidTr="00AA6EC0">
        <w:tc>
          <w:tcPr>
            <w:tcW w:w="562" w:type="dxa"/>
          </w:tcPr>
          <w:p w14:paraId="7778C07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28</w:t>
            </w:r>
          </w:p>
        </w:tc>
        <w:tc>
          <w:tcPr>
            <w:tcW w:w="1134" w:type="dxa"/>
          </w:tcPr>
          <w:p w14:paraId="6E7CB2A7"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40DEA2A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38120555"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2663579C"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C24CB52"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0ED8CF96" w14:textId="77777777" w:rsidTr="00AA6EC0">
        <w:tc>
          <w:tcPr>
            <w:tcW w:w="562" w:type="dxa"/>
          </w:tcPr>
          <w:p w14:paraId="16B6A69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29</w:t>
            </w:r>
          </w:p>
        </w:tc>
        <w:tc>
          <w:tcPr>
            <w:tcW w:w="1134" w:type="dxa"/>
          </w:tcPr>
          <w:p w14:paraId="78222394"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50BBE977"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53F84814"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2126" w:type="dxa"/>
          </w:tcPr>
          <w:p w14:paraId="76F21CE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14BAA80"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18F2E82A" w14:textId="77777777" w:rsidTr="00AA6EC0">
        <w:tc>
          <w:tcPr>
            <w:tcW w:w="562" w:type="dxa"/>
          </w:tcPr>
          <w:p w14:paraId="2EA0743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30</w:t>
            </w:r>
          </w:p>
        </w:tc>
        <w:tc>
          <w:tcPr>
            <w:tcW w:w="1134" w:type="dxa"/>
          </w:tcPr>
          <w:p w14:paraId="5C979A87" w14:textId="77777777" w:rsidR="00DA1296" w:rsidRDefault="00DA1296" w:rsidP="00AA6EC0">
            <w:pPr>
              <w:rPr>
                <w:rFonts w:ascii="Times New Roman" w:hAnsi="Times New Roman"/>
                <w:sz w:val="24"/>
                <w:szCs w:val="24"/>
              </w:rPr>
            </w:pPr>
            <w:r>
              <w:rPr>
                <w:rFonts w:ascii="Times New Roman" w:hAnsi="Times New Roman"/>
                <w:sz w:val="24"/>
                <w:szCs w:val="24"/>
              </w:rPr>
              <w:t>2ФЛ,</w:t>
            </w:r>
          </w:p>
          <w:p w14:paraId="3F10157E"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2ЮЛ</w:t>
            </w:r>
          </w:p>
        </w:tc>
        <w:tc>
          <w:tcPr>
            <w:tcW w:w="5245" w:type="dxa"/>
          </w:tcPr>
          <w:p w14:paraId="6715648E" w14:textId="77777777" w:rsidR="00DA1296" w:rsidRDefault="00DA1296" w:rsidP="00AA6EC0">
            <w:pPr>
              <w:tabs>
                <w:tab w:val="center" w:pos="4961"/>
              </w:tabs>
              <w:rPr>
                <w:rFonts w:ascii="Times New Roman" w:eastAsia="Times New Roman" w:hAnsi="Times New Roman"/>
                <w:color w:val="000000"/>
                <w:sz w:val="24"/>
                <w:szCs w:val="24"/>
                <w:lang w:eastAsia="ru-RU" w:bidi="ru-RU"/>
              </w:rPr>
            </w:pPr>
            <w:proofErr w:type="spellStart"/>
            <w:r>
              <w:rPr>
                <w:rFonts w:ascii="Times New Roman" w:eastAsia="Times New Roman" w:hAnsi="Times New Roman"/>
                <w:color w:val="000000"/>
                <w:sz w:val="24"/>
                <w:szCs w:val="24"/>
                <w:lang w:eastAsia="ru-RU" w:bidi="ru-RU"/>
              </w:rPr>
              <w:t>охотхозяйственное</w:t>
            </w:r>
            <w:proofErr w:type="spellEnd"/>
            <w:r>
              <w:rPr>
                <w:rFonts w:ascii="Times New Roman" w:eastAsia="Times New Roman" w:hAnsi="Times New Roman"/>
                <w:color w:val="000000"/>
                <w:sz w:val="24"/>
                <w:szCs w:val="24"/>
                <w:lang w:eastAsia="ru-RU" w:bidi="ru-RU"/>
              </w:rPr>
              <w:t xml:space="preserve"> соглашение, если обращается лицо, с которым заключено </w:t>
            </w:r>
            <w:proofErr w:type="spellStart"/>
            <w:r>
              <w:rPr>
                <w:rFonts w:ascii="Times New Roman" w:eastAsia="Times New Roman" w:hAnsi="Times New Roman"/>
                <w:color w:val="000000"/>
                <w:sz w:val="24"/>
                <w:szCs w:val="24"/>
                <w:lang w:eastAsia="ru-RU" w:bidi="ru-RU"/>
              </w:rPr>
              <w:t>охотхозяйственное</w:t>
            </w:r>
            <w:proofErr w:type="spellEnd"/>
            <w:r>
              <w:rPr>
                <w:rFonts w:ascii="Times New Roman" w:eastAsia="Times New Roman" w:hAnsi="Times New Roman"/>
                <w:color w:val="000000"/>
                <w:sz w:val="24"/>
                <w:szCs w:val="24"/>
                <w:lang w:eastAsia="ru-RU" w:bidi="ru-RU"/>
              </w:rPr>
              <w:t xml:space="preserve"> соглашение, за предоставлением в аренду</w:t>
            </w:r>
          </w:p>
        </w:tc>
        <w:tc>
          <w:tcPr>
            <w:tcW w:w="2126" w:type="dxa"/>
          </w:tcPr>
          <w:p w14:paraId="3ABF7700" w14:textId="77777777" w:rsidR="00DA1296" w:rsidRDefault="00DA1296" w:rsidP="00AA6EC0">
            <w:pPr>
              <w:tabs>
                <w:tab w:val="center" w:pos="4961"/>
              </w:tabs>
              <w:rPr>
                <w:rFonts w:ascii="Times New Roman" w:eastAsiaTheme="minorEastAsia" w:hAnsi="Times New Roman"/>
                <w:sz w:val="24"/>
                <w:szCs w:val="24"/>
                <w:lang w:eastAsia="ru-RU"/>
              </w:rPr>
            </w:pPr>
            <w:proofErr w:type="gramStart"/>
            <w:r>
              <w:rPr>
                <w:rFonts w:ascii="Times New Roman" w:hAnsi="Times New Roman"/>
                <w:sz w:val="24"/>
                <w:szCs w:val="24"/>
              </w:rPr>
              <w:t>ЕПГУ,</w:t>
            </w:r>
            <w:r>
              <w:rPr>
                <w:rFonts w:ascii="Times New Roman" w:hAnsi="Times New Roman"/>
                <w:sz w:val="24"/>
                <w:szCs w:val="24"/>
                <w:lang w:eastAsia="ru-RU"/>
              </w:rPr>
              <w:t>ЭП</w:t>
            </w:r>
            <w:proofErr w:type="gramEnd"/>
            <w:r>
              <w:rPr>
                <w:rFonts w:ascii="Times New Roman" w:hAnsi="Times New Roman"/>
                <w:sz w:val="24"/>
                <w:szCs w:val="24"/>
                <w:lang w:eastAsia="ru-RU"/>
              </w:rPr>
              <w:t xml:space="preserve">, </w:t>
            </w:r>
            <w:r>
              <w:rPr>
                <w:rFonts w:ascii="Times New Roman" w:hAnsi="Times New Roman"/>
                <w:sz w:val="24"/>
                <w:szCs w:val="24"/>
              </w:rPr>
              <w:t>ПС, Л</w:t>
            </w:r>
          </w:p>
        </w:tc>
        <w:tc>
          <w:tcPr>
            <w:tcW w:w="1418" w:type="dxa"/>
            <w:gridSpan w:val="2"/>
          </w:tcPr>
          <w:p w14:paraId="5E45058D"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710B6FCD" w14:textId="77777777" w:rsidTr="00AA6EC0">
        <w:tc>
          <w:tcPr>
            <w:tcW w:w="562" w:type="dxa"/>
          </w:tcPr>
          <w:p w14:paraId="39C142F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31</w:t>
            </w:r>
          </w:p>
        </w:tc>
        <w:tc>
          <w:tcPr>
            <w:tcW w:w="1134" w:type="dxa"/>
          </w:tcPr>
          <w:p w14:paraId="4633B26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2ФЛ</w:t>
            </w:r>
          </w:p>
        </w:tc>
        <w:tc>
          <w:tcPr>
            <w:tcW w:w="5245" w:type="dxa"/>
          </w:tcPr>
          <w:p w14:paraId="485133F3"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hAnsi="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2126" w:type="dxa"/>
          </w:tcPr>
          <w:p w14:paraId="6E42D32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14AAA1BC"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67545277" w14:textId="77777777" w:rsidTr="00AA6EC0">
        <w:tc>
          <w:tcPr>
            <w:tcW w:w="562" w:type="dxa"/>
          </w:tcPr>
          <w:p w14:paraId="5ECD08C0"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32</w:t>
            </w:r>
          </w:p>
        </w:tc>
        <w:tc>
          <w:tcPr>
            <w:tcW w:w="1134" w:type="dxa"/>
          </w:tcPr>
          <w:p w14:paraId="7AD5A28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3ЮЛ</w:t>
            </w:r>
          </w:p>
        </w:tc>
        <w:tc>
          <w:tcPr>
            <w:tcW w:w="5245" w:type="dxa"/>
          </w:tcPr>
          <w:p w14:paraId="70CA4EF8" w14:textId="77777777" w:rsidR="00DA1296" w:rsidRDefault="00DA1296" w:rsidP="00AA6EC0">
            <w:pPr>
              <w:tabs>
                <w:tab w:val="center" w:pos="4961"/>
              </w:tabs>
              <w:rPr>
                <w:rFonts w:ascii="Times New Roman" w:eastAsia="Times New Roman" w:hAnsi="Times New Roman"/>
                <w:color w:val="000000"/>
                <w:sz w:val="24"/>
                <w:szCs w:val="24"/>
                <w:lang w:eastAsia="ru-RU" w:bidi="ru-RU"/>
              </w:rPr>
            </w:pPr>
            <w:r>
              <w:rPr>
                <w:rFonts w:ascii="Times New Roman" w:hAnsi="Times New Roman"/>
                <w:sz w:val="24"/>
                <w:szCs w:val="24"/>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2126" w:type="dxa"/>
          </w:tcPr>
          <w:p w14:paraId="1C446639"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0712625E"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7C989F3D" w14:textId="77777777" w:rsidTr="00AA6EC0">
        <w:tc>
          <w:tcPr>
            <w:tcW w:w="562" w:type="dxa"/>
          </w:tcPr>
          <w:p w14:paraId="28EC806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33</w:t>
            </w:r>
          </w:p>
        </w:tc>
        <w:tc>
          <w:tcPr>
            <w:tcW w:w="1134" w:type="dxa"/>
          </w:tcPr>
          <w:p w14:paraId="14072C8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3ЮЛ</w:t>
            </w:r>
          </w:p>
        </w:tc>
        <w:tc>
          <w:tcPr>
            <w:tcW w:w="5245" w:type="dxa"/>
          </w:tcPr>
          <w:p w14:paraId="72446F4A" w14:textId="77777777" w:rsidR="00DA1296" w:rsidRDefault="00DA1296" w:rsidP="00AA6EC0">
            <w:pPr>
              <w:tabs>
                <w:tab w:val="center" w:pos="4961"/>
              </w:tabs>
              <w:rPr>
                <w:rFonts w:ascii="Times New Roman" w:hAnsi="Times New Roman"/>
                <w:sz w:val="24"/>
                <w:szCs w:val="24"/>
              </w:rPr>
            </w:pPr>
            <w:r>
              <w:rPr>
                <w:rFonts w:ascii="Times New Roman" w:hAnsi="Times New Roman"/>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tc>
        <w:tc>
          <w:tcPr>
            <w:tcW w:w="2126" w:type="dxa"/>
          </w:tcPr>
          <w:p w14:paraId="466E5CD3"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12EBD6B5"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3295B43" w14:textId="77777777" w:rsidTr="00AA6EC0">
        <w:tc>
          <w:tcPr>
            <w:tcW w:w="562" w:type="dxa"/>
          </w:tcPr>
          <w:p w14:paraId="0621DDE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34</w:t>
            </w:r>
          </w:p>
        </w:tc>
        <w:tc>
          <w:tcPr>
            <w:tcW w:w="1134" w:type="dxa"/>
          </w:tcPr>
          <w:p w14:paraId="5C4B7CD3"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3ФЛ</w:t>
            </w:r>
          </w:p>
        </w:tc>
        <w:tc>
          <w:tcPr>
            <w:tcW w:w="5245" w:type="dxa"/>
          </w:tcPr>
          <w:p w14:paraId="57009F8A" w14:textId="77777777" w:rsidR="00DA1296" w:rsidRDefault="00DA1296" w:rsidP="00AA6EC0">
            <w:pPr>
              <w:tabs>
                <w:tab w:val="center" w:pos="4961"/>
              </w:tabs>
              <w:rPr>
                <w:rFonts w:ascii="Times New Roman" w:hAnsi="Times New Roman"/>
                <w:sz w:val="24"/>
                <w:szCs w:val="24"/>
              </w:rPr>
            </w:pPr>
            <w:r>
              <w:rPr>
                <w:rFonts w:ascii="Times New Roman" w:hAnsi="Times New Roman"/>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2126" w:type="dxa"/>
          </w:tcPr>
          <w:p w14:paraId="4DF558C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585AEC55"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037401C2" w14:textId="77777777" w:rsidTr="00AA6EC0">
        <w:tc>
          <w:tcPr>
            <w:tcW w:w="562" w:type="dxa"/>
          </w:tcPr>
          <w:p w14:paraId="549EDFC6"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35</w:t>
            </w:r>
          </w:p>
        </w:tc>
        <w:tc>
          <w:tcPr>
            <w:tcW w:w="1134" w:type="dxa"/>
          </w:tcPr>
          <w:p w14:paraId="6DFB7EE0"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1ЮЛ, 2ЮЛ</w:t>
            </w:r>
          </w:p>
        </w:tc>
        <w:tc>
          <w:tcPr>
            <w:tcW w:w="5245" w:type="dxa"/>
          </w:tcPr>
          <w:p w14:paraId="643F504F" w14:textId="77777777" w:rsidR="00DA1296" w:rsidRDefault="00DA1296" w:rsidP="00AA6EC0">
            <w:pPr>
              <w:tabs>
                <w:tab w:val="center" w:pos="4961"/>
              </w:tabs>
              <w:rPr>
                <w:rFonts w:ascii="Times New Roman" w:hAnsi="Times New Roman"/>
                <w:sz w:val="24"/>
                <w:szCs w:val="24"/>
              </w:rPr>
            </w:pPr>
            <w:r>
              <w:rPr>
                <w:rFonts w:ascii="Times New Roman" w:hAnsi="Times New Roman"/>
                <w:sz w:val="24"/>
                <w:szCs w:val="24"/>
              </w:rPr>
              <w:t xml:space="preserve">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w:t>
            </w:r>
            <w:r>
              <w:rPr>
                <w:rFonts w:ascii="Times New Roman" w:hAnsi="Times New Roman"/>
                <w:sz w:val="24"/>
                <w:szCs w:val="24"/>
              </w:rPr>
              <w:lastRenderedPageBreak/>
              <w:t>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tc>
        <w:tc>
          <w:tcPr>
            <w:tcW w:w="2126" w:type="dxa"/>
          </w:tcPr>
          <w:p w14:paraId="6BF8C721"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lastRenderedPageBreak/>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41FC346D"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r w:rsidR="00DA1296" w14:paraId="3402C9BB" w14:textId="77777777" w:rsidTr="00AA6EC0">
        <w:tc>
          <w:tcPr>
            <w:tcW w:w="562" w:type="dxa"/>
          </w:tcPr>
          <w:p w14:paraId="14741FE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36</w:t>
            </w:r>
          </w:p>
        </w:tc>
        <w:tc>
          <w:tcPr>
            <w:tcW w:w="1134" w:type="dxa"/>
          </w:tcPr>
          <w:p w14:paraId="45F7E19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2ФЛ, 2ЮЛ</w:t>
            </w:r>
          </w:p>
        </w:tc>
        <w:tc>
          <w:tcPr>
            <w:tcW w:w="5245" w:type="dxa"/>
          </w:tcPr>
          <w:p w14:paraId="51972CEF" w14:textId="77777777" w:rsidR="00DA1296" w:rsidRDefault="00DA1296" w:rsidP="00AA6EC0">
            <w:pPr>
              <w:tabs>
                <w:tab w:val="center" w:pos="4961"/>
              </w:tabs>
              <w:rPr>
                <w:rFonts w:ascii="Times New Roman" w:hAnsi="Times New Roman"/>
                <w:sz w:val="24"/>
                <w:szCs w:val="24"/>
              </w:rPr>
            </w:pPr>
            <w:r>
              <w:rPr>
                <w:rFonts w:ascii="Times New Roman" w:hAnsi="Times New Roman"/>
                <w:sz w:val="24"/>
                <w:szCs w:val="24"/>
              </w:rPr>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c>
          <w:tcPr>
            <w:tcW w:w="2126" w:type="dxa"/>
          </w:tcPr>
          <w:p w14:paraId="2FA3B20E"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hAnsi="Times New Roman"/>
                <w:sz w:val="24"/>
                <w:szCs w:val="24"/>
              </w:rPr>
              <w:t xml:space="preserve">ЕПГУ, </w:t>
            </w:r>
            <w:r>
              <w:rPr>
                <w:rFonts w:ascii="Times New Roman" w:hAnsi="Times New Roman"/>
                <w:sz w:val="24"/>
                <w:szCs w:val="24"/>
                <w:lang w:eastAsia="ru-RU"/>
              </w:rPr>
              <w:t xml:space="preserve">ЭП, </w:t>
            </w:r>
            <w:r>
              <w:rPr>
                <w:rFonts w:ascii="Times New Roman" w:hAnsi="Times New Roman"/>
                <w:sz w:val="24"/>
                <w:szCs w:val="24"/>
              </w:rPr>
              <w:t>ПС, Л</w:t>
            </w:r>
          </w:p>
        </w:tc>
        <w:tc>
          <w:tcPr>
            <w:tcW w:w="1418" w:type="dxa"/>
            <w:gridSpan w:val="2"/>
          </w:tcPr>
          <w:p w14:paraId="35F285C6" w14:textId="77777777" w:rsidR="00DA1296" w:rsidRDefault="00DA1296" w:rsidP="00AA6EC0">
            <w:pPr>
              <w:rPr>
                <w:rFonts w:ascii="Times New Roman" w:hAnsi="Times New Roman"/>
                <w:sz w:val="24"/>
                <w:szCs w:val="24"/>
              </w:rPr>
            </w:pPr>
            <w:r>
              <w:rPr>
                <w:rFonts w:ascii="Times New Roman" w:hAnsi="Times New Roman"/>
                <w:sz w:val="24"/>
                <w:szCs w:val="24"/>
              </w:rPr>
              <w:t>Д(1)</w:t>
            </w:r>
          </w:p>
        </w:tc>
      </w:tr>
    </w:tbl>
    <w:p w14:paraId="6A01EBBD" w14:textId="77777777" w:rsidR="00DA1296" w:rsidRDefault="00DA1296" w:rsidP="00DA1296">
      <w:pPr>
        <w:tabs>
          <w:tab w:val="center" w:pos="4961"/>
        </w:tabs>
        <w:rPr>
          <w:rFonts w:ascii="Times New Roman" w:eastAsiaTheme="minorEastAsia" w:hAnsi="Times New Roman"/>
          <w:sz w:val="24"/>
          <w:szCs w:val="24"/>
          <w:lang w:eastAsia="ru-RU"/>
        </w:rPr>
        <w:sectPr w:rsidR="00DA1296">
          <w:headerReference w:type="default" r:id="rId17"/>
          <w:footerReference w:type="default" r:id="rId18"/>
          <w:pgSz w:w="11906" w:h="16838"/>
          <w:pgMar w:top="1134" w:right="850" w:bottom="709" w:left="1134" w:header="708" w:footer="708" w:gutter="0"/>
          <w:cols w:space="708"/>
          <w:titlePg/>
          <w:docGrid w:linePitch="360"/>
        </w:sectPr>
      </w:pPr>
    </w:p>
    <w:p w14:paraId="66BDA592" w14:textId="77777777" w:rsidR="00DA1296" w:rsidRPr="0059615A" w:rsidRDefault="00DA1296" w:rsidP="00DA1296">
      <w:pPr>
        <w:jc w:val="center"/>
        <w:rPr>
          <w:rFonts w:ascii="Times New Roman" w:hAnsi="Times New Roman"/>
          <w:b/>
          <w:sz w:val="24"/>
          <w:szCs w:val="24"/>
        </w:rPr>
      </w:pPr>
      <w:r w:rsidRPr="0059615A">
        <w:rPr>
          <w:rFonts w:ascii="Times New Roman" w:hAnsi="Times New Roman"/>
          <w:b/>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(соответствующие основания указываются в табличной форме с учетом идентификаторов категорий (признаков) заявителей)</w:t>
      </w:r>
    </w:p>
    <w:p w14:paraId="1485D22B" w14:textId="77777777" w:rsidR="00DA1296" w:rsidRDefault="00DA1296" w:rsidP="00DA1296">
      <w:pPr>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 xml:space="preserve">                                                                                                  Таблица № 3</w:t>
      </w:r>
    </w:p>
    <w:tbl>
      <w:tblPr>
        <w:tblStyle w:val="aff4"/>
        <w:tblW w:w="10428" w:type="dxa"/>
        <w:tblLayout w:type="fixed"/>
        <w:tblLook w:val="04A0" w:firstRow="1" w:lastRow="0" w:firstColumn="1" w:lastColumn="0" w:noHBand="0" w:noVBand="1"/>
      </w:tblPr>
      <w:tblGrid>
        <w:gridCol w:w="704"/>
        <w:gridCol w:w="7796"/>
        <w:gridCol w:w="1928"/>
      </w:tblGrid>
      <w:tr w:rsidR="00DA1296" w14:paraId="694B0DF2" w14:textId="77777777" w:rsidTr="00AA6EC0">
        <w:trPr>
          <w:trHeight w:val="339"/>
        </w:trPr>
        <w:tc>
          <w:tcPr>
            <w:tcW w:w="704" w:type="dxa"/>
          </w:tcPr>
          <w:p w14:paraId="6CDC865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w:t>
            </w:r>
          </w:p>
        </w:tc>
        <w:tc>
          <w:tcPr>
            <w:tcW w:w="7796" w:type="dxa"/>
          </w:tcPr>
          <w:p w14:paraId="6319FBA9"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Перечень оснований</w:t>
            </w:r>
          </w:p>
        </w:tc>
        <w:tc>
          <w:tcPr>
            <w:tcW w:w="1928" w:type="dxa"/>
          </w:tcPr>
          <w:p w14:paraId="76D8769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Идентификатор категорий (признаков) заявителей</w:t>
            </w:r>
          </w:p>
        </w:tc>
      </w:tr>
      <w:tr w:rsidR="00DA1296" w14:paraId="0EDDEFE4" w14:textId="77777777" w:rsidTr="00AA6EC0">
        <w:trPr>
          <w:trHeight w:val="699"/>
        </w:trPr>
        <w:tc>
          <w:tcPr>
            <w:tcW w:w="10428" w:type="dxa"/>
            <w:gridSpan w:val="3"/>
          </w:tcPr>
          <w:p w14:paraId="7F62DDA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DA1296" w14:paraId="651EED38" w14:textId="77777777" w:rsidTr="00AA6EC0">
        <w:trPr>
          <w:trHeight w:val="242"/>
        </w:trPr>
        <w:tc>
          <w:tcPr>
            <w:tcW w:w="704" w:type="dxa"/>
          </w:tcPr>
          <w:p w14:paraId="7348B57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w:t>
            </w:r>
          </w:p>
        </w:tc>
        <w:tc>
          <w:tcPr>
            <w:tcW w:w="7796" w:type="dxa"/>
          </w:tcPr>
          <w:p w14:paraId="4767C7C4"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Заявление подано лицом, не уполномоченным на осуществление таких действий</w:t>
            </w:r>
          </w:p>
        </w:tc>
        <w:tc>
          <w:tcPr>
            <w:tcW w:w="1928" w:type="dxa"/>
          </w:tcPr>
          <w:p w14:paraId="7367832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65768475" w14:textId="77777777" w:rsidTr="00AA6EC0">
        <w:trPr>
          <w:trHeight w:val="242"/>
        </w:trPr>
        <w:tc>
          <w:tcPr>
            <w:tcW w:w="704" w:type="dxa"/>
          </w:tcPr>
          <w:p w14:paraId="6E7F61F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w:t>
            </w:r>
          </w:p>
        </w:tc>
        <w:tc>
          <w:tcPr>
            <w:tcW w:w="7796" w:type="dxa"/>
          </w:tcPr>
          <w:p w14:paraId="27DE6520"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928" w:type="dxa"/>
          </w:tcPr>
          <w:p w14:paraId="19DA442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1E67A001" w14:textId="77777777" w:rsidTr="00AA6EC0">
        <w:trPr>
          <w:trHeight w:val="242"/>
        </w:trPr>
        <w:tc>
          <w:tcPr>
            <w:tcW w:w="704" w:type="dxa"/>
          </w:tcPr>
          <w:p w14:paraId="0EC45DF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w:t>
            </w:r>
          </w:p>
        </w:tc>
        <w:tc>
          <w:tcPr>
            <w:tcW w:w="7796" w:type="dxa"/>
          </w:tcPr>
          <w:p w14:paraId="1E567274"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Заявление на получение услуги оформлено не в соответствии с административным регламентом;</w:t>
            </w:r>
          </w:p>
        </w:tc>
        <w:tc>
          <w:tcPr>
            <w:tcW w:w="1928" w:type="dxa"/>
          </w:tcPr>
          <w:p w14:paraId="757180D0" w14:textId="77777777" w:rsidR="00DA1296" w:rsidRDefault="00DA1296" w:rsidP="00AA6EC0">
            <w:pPr>
              <w:tabs>
                <w:tab w:val="center" w:pos="4961"/>
              </w:tabs>
              <w:rPr>
                <w:rFonts w:ascii="Times New Roman" w:eastAsiaTheme="minorEastAsia" w:hAnsi="Times New Roman"/>
                <w:sz w:val="24"/>
                <w:szCs w:val="24"/>
                <w:lang w:eastAsia="ru-RU"/>
              </w:rPr>
            </w:pPr>
          </w:p>
        </w:tc>
      </w:tr>
      <w:tr w:rsidR="00DA1296" w14:paraId="5987F12F" w14:textId="77777777" w:rsidTr="00AA6EC0">
        <w:trPr>
          <w:trHeight w:val="242"/>
        </w:trPr>
        <w:tc>
          <w:tcPr>
            <w:tcW w:w="704" w:type="dxa"/>
          </w:tcPr>
          <w:p w14:paraId="08720455"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191CECAD"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928" w:type="dxa"/>
          </w:tcPr>
          <w:p w14:paraId="05B05A61"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1E759648" w14:textId="77777777" w:rsidTr="00AA6EC0">
        <w:trPr>
          <w:trHeight w:val="242"/>
        </w:trPr>
        <w:tc>
          <w:tcPr>
            <w:tcW w:w="704" w:type="dxa"/>
          </w:tcPr>
          <w:p w14:paraId="4F3C8FE2"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6168BBF3"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928" w:type="dxa"/>
          </w:tcPr>
          <w:p w14:paraId="09FF33DF"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388AECD8" w14:textId="77777777" w:rsidTr="00AA6EC0">
        <w:trPr>
          <w:trHeight w:val="242"/>
        </w:trPr>
        <w:tc>
          <w:tcPr>
            <w:tcW w:w="704" w:type="dxa"/>
          </w:tcPr>
          <w:p w14:paraId="2012F856"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12CDCD38"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 неполное заполнение полей в форме заявления, в том числе в интерактивной форме заявления на ЕПГУ/ПГУ ЛО</w:t>
            </w:r>
          </w:p>
        </w:tc>
        <w:tc>
          <w:tcPr>
            <w:tcW w:w="1928" w:type="dxa"/>
          </w:tcPr>
          <w:p w14:paraId="7C4685E0"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38426219" w14:textId="77777777" w:rsidTr="00AA6EC0">
        <w:trPr>
          <w:trHeight w:val="242"/>
        </w:trPr>
        <w:tc>
          <w:tcPr>
            <w:tcW w:w="10428" w:type="dxa"/>
            <w:gridSpan w:val="3"/>
          </w:tcPr>
          <w:p w14:paraId="44ACE7B8"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Исчерпывающий перечень оснований для приостановления предоставления муниципальной услуги</w:t>
            </w:r>
          </w:p>
        </w:tc>
      </w:tr>
      <w:tr w:rsidR="00DA1296" w14:paraId="0E7A3DDD" w14:textId="77777777" w:rsidTr="00AA6EC0">
        <w:trPr>
          <w:trHeight w:val="719"/>
        </w:trPr>
        <w:tc>
          <w:tcPr>
            <w:tcW w:w="704" w:type="dxa"/>
          </w:tcPr>
          <w:p w14:paraId="65BA344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w:t>
            </w:r>
          </w:p>
        </w:tc>
        <w:tc>
          <w:tcPr>
            <w:tcW w:w="7796" w:type="dxa"/>
          </w:tcPr>
          <w:p w14:paraId="33741714" w14:textId="77777777" w:rsidR="00DA1296" w:rsidRDefault="00DA1296" w:rsidP="00AA6EC0">
            <w:pPr>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1928" w:type="dxa"/>
          </w:tcPr>
          <w:p w14:paraId="07A6363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67BB1DCE" w14:textId="77777777" w:rsidTr="00AA6EC0">
        <w:trPr>
          <w:trHeight w:val="517"/>
        </w:trPr>
        <w:tc>
          <w:tcPr>
            <w:tcW w:w="10428" w:type="dxa"/>
            <w:gridSpan w:val="3"/>
          </w:tcPr>
          <w:p w14:paraId="02A3FA0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Исчерпывающий перечень оснований для отказа в предоставлении муниципальной услуги</w:t>
            </w:r>
          </w:p>
        </w:tc>
      </w:tr>
      <w:tr w:rsidR="00DA1296" w14:paraId="194EAEE7" w14:textId="77777777" w:rsidTr="00AA6EC0">
        <w:trPr>
          <w:trHeight w:val="437"/>
        </w:trPr>
        <w:tc>
          <w:tcPr>
            <w:tcW w:w="704" w:type="dxa"/>
          </w:tcPr>
          <w:p w14:paraId="1073441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w:t>
            </w:r>
          </w:p>
        </w:tc>
        <w:tc>
          <w:tcPr>
            <w:tcW w:w="7796" w:type="dxa"/>
          </w:tcPr>
          <w:p w14:paraId="31076E63"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1928" w:type="dxa"/>
          </w:tcPr>
          <w:p w14:paraId="05228B82"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4C03E06D" w14:textId="77777777" w:rsidTr="00AA6EC0">
        <w:trPr>
          <w:trHeight w:val="437"/>
        </w:trPr>
        <w:tc>
          <w:tcPr>
            <w:tcW w:w="704" w:type="dxa"/>
          </w:tcPr>
          <w:p w14:paraId="7A98A1FD"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w:t>
            </w:r>
          </w:p>
        </w:tc>
        <w:tc>
          <w:tcPr>
            <w:tcW w:w="7796" w:type="dxa"/>
          </w:tcPr>
          <w:p w14:paraId="4C8B7174"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Представленные заявителем документы недействительны/указанные в заявлении сведения недостоверны.</w:t>
            </w:r>
          </w:p>
        </w:tc>
        <w:tc>
          <w:tcPr>
            <w:tcW w:w="1928" w:type="dxa"/>
          </w:tcPr>
          <w:p w14:paraId="1C8C4370"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38DE8260" w14:textId="77777777" w:rsidTr="00AA6EC0">
        <w:trPr>
          <w:trHeight w:val="437"/>
        </w:trPr>
        <w:tc>
          <w:tcPr>
            <w:tcW w:w="704" w:type="dxa"/>
          </w:tcPr>
          <w:p w14:paraId="4BC58D0A"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74C0917F"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а) Представленные документы утратили силу на момент обращения за муниципальной услугой</w:t>
            </w:r>
          </w:p>
        </w:tc>
        <w:tc>
          <w:tcPr>
            <w:tcW w:w="1928" w:type="dxa"/>
          </w:tcPr>
          <w:p w14:paraId="1A9A9F50"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5513BB6C" w14:textId="77777777" w:rsidTr="00AA6EC0">
        <w:trPr>
          <w:trHeight w:val="437"/>
        </w:trPr>
        <w:tc>
          <w:tcPr>
            <w:tcW w:w="704" w:type="dxa"/>
          </w:tcPr>
          <w:p w14:paraId="4B3C6D33"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3</w:t>
            </w:r>
          </w:p>
        </w:tc>
        <w:tc>
          <w:tcPr>
            <w:tcW w:w="7796" w:type="dxa"/>
          </w:tcPr>
          <w:p w14:paraId="68360C93" w14:textId="77777777" w:rsidR="00DA1296" w:rsidRDefault="00DA1296" w:rsidP="00AA6EC0">
            <w:pPr>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Отсутствие права на предоставление муниципальной услуги:</w:t>
            </w:r>
          </w:p>
        </w:tc>
        <w:tc>
          <w:tcPr>
            <w:tcW w:w="1928" w:type="dxa"/>
          </w:tcPr>
          <w:p w14:paraId="7C8D5571" w14:textId="77777777" w:rsidR="00DA1296" w:rsidRDefault="00DA1296" w:rsidP="00AA6EC0">
            <w:pPr>
              <w:tabs>
                <w:tab w:val="center" w:pos="4961"/>
              </w:tabs>
              <w:rPr>
                <w:rFonts w:ascii="Times New Roman" w:eastAsiaTheme="minorEastAsia" w:hAnsi="Times New Roman"/>
                <w:sz w:val="24"/>
                <w:szCs w:val="24"/>
                <w:lang w:eastAsia="ru-RU"/>
              </w:rPr>
            </w:pPr>
          </w:p>
        </w:tc>
      </w:tr>
      <w:tr w:rsidR="00DA1296" w14:paraId="1F8DEA63" w14:textId="77777777" w:rsidTr="00AA6EC0">
        <w:trPr>
          <w:trHeight w:val="955"/>
        </w:trPr>
        <w:tc>
          <w:tcPr>
            <w:tcW w:w="704" w:type="dxa"/>
          </w:tcPr>
          <w:p w14:paraId="710A034F"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282DEF2D" w14:textId="77777777" w:rsidR="00DA1296" w:rsidRDefault="00DA1296" w:rsidP="00AA6EC0">
            <w:pPr>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928" w:type="dxa"/>
          </w:tcPr>
          <w:p w14:paraId="053D666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42FEB66E" w14:textId="77777777" w:rsidTr="00AA6EC0">
        <w:trPr>
          <w:trHeight w:val="723"/>
        </w:trPr>
        <w:tc>
          <w:tcPr>
            <w:tcW w:w="704" w:type="dxa"/>
          </w:tcPr>
          <w:p w14:paraId="2265AC90"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3199C690" w14:textId="77777777" w:rsidR="00DA1296" w:rsidRDefault="00DA1296" w:rsidP="00AA6EC0">
            <w:pPr>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б) указанный в заявлении о предоставлении земельного участка земельный участок предоставлен на праве постоянного (бессрочного) </w:t>
            </w:r>
            <w:r>
              <w:rPr>
                <w:rFonts w:ascii="Times New Roman" w:eastAsiaTheme="minorEastAsia" w:hAnsi="Times New Roman"/>
                <w:sz w:val="24"/>
                <w:szCs w:val="24"/>
                <w:lang w:eastAsia="ru-RU"/>
              </w:rPr>
              <w:lastRenderedPageBreak/>
              <w:t>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1928" w:type="dxa"/>
          </w:tcPr>
          <w:p w14:paraId="73634944"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ФЛ, ЮЛ</w:t>
            </w:r>
          </w:p>
        </w:tc>
      </w:tr>
      <w:tr w:rsidR="00DA1296" w14:paraId="7375AD17" w14:textId="77777777" w:rsidTr="00AA6EC0">
        <w:trPr>
          <w:trHeight w:val="832"/>
        </w:trPr>
        <w:tc>
          <w:tcPr>
            <w:tcW w:w="704" w:type="dxa"/>
          </w:tcPr>
          <w:p w14:paraId="40A97633"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40284D02" w14:textId="77777777" w:rsidR="00DA1296" w:rsidRDefault="00DA1296" w:rsidP="00AA6EC0">
            <w:pPr>
              <w:jc w:val="both"/>
              <w:rPr>
                <w:rFonts w:ascii="Times New Roman" w:eastAsiaTheme="minorEastAsia" w:hAnsi="Times New Roman"/>
                <w:sz w:val="24"/>
                <w:szCs w:val="24"/>
              </w:rPr>
            </w:pPr>
            <w:r>
              <w:rPr>
                <w:rFonts w:ascii="Times New Roman" w:eastAsiaTheme="minorEastAsia" w:hAnsi="Times New Roman"/>
                <w:sz w:val="24"/>
                <w:szCs w:val="24"/>
                <w:lang w:eastAsia="ru-RU"/>
              </w:rPr>
              <w:t xml:space="preserve">в) </w:t>
            </w:r>
            <w:r>
              <w:rPr>
                <w:rFonts w:ascii="Times New Roman" w:eastAsia="Times New Roman" w:hAnsi="Times New Roman"/>
                <w:color w:val="000000"/>
                <w:sz w:val="24"/>
                <w:szCs w:val="24"/>
                <w:highlight w:val="white"/>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9" w:anchor="dst2668" w:tooltip="https://www.consultant.ru/document/cons_doc_LAW_500137/3e878d61b0de409120ad70762779b6616b55d7d9/#dst2668" w:history="1">
              <w:r>
                <w:rPr>
                  <w:rStyle w:val="a3"/>
                  <w:rFonts w:ascii="Times New Roman" w:eastAsia="Times New Roman" w:hAnsi="Times New Roman"/>
                  <w:color w:val="1A0DAB"/>
                  <w:sz w:val="24"/>
                  <w:szCs w:val="24"/>
                  <w:highlight w:val="white"/>
                </w:rPr>
                <w:t>статьей 39.18</w:t>
              </w:r>
            </w:hyperlink>
            <w:r>
              <w:rPr>
                <w:rFonts w:ascii="Times New Roman" w:eastAsia="Times New Roman" w:hAnsi="Times New Roman"/>
                <w:color w:val="000000"/>
                <w:sz w:val="24"/>
                <w:szCs w:val="24"/>
                <w:highlight w:val="white"/>
              </w:rPr>
              <w:t> </w:t>
            </w:r>
            <w:r>
              <w:rPr>
                <w:rFonts w:ascii="Times New Roman" w:eastAsiaTheme="minorEastAsia" w:hAnsi="Times New Roman"/>
                <w:sz w:val="24"/>
                <w:szCs w:val="24"/>
                <w:lang w:eastAsia="ru-RU"/>
              </w:rPr>
              <w:t>Земельного кодекса Российской Федерации</w:t>
            </w:r>
            <w:r>
              <w:rPr>
                <w:rFonts w:ascii="Times New Roman" w:eastAsia="Times New Roman" w:hAnsi="Times New Roman"/>
                <w:color w:val="000000"/>
                <w:sz w:val="24"/>
                <w:szCs w:val="24"/>
                <w:highlight w:val="white"/>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928" w:type="dxa"/>
          </w:tcPr>
          <w:p w14:paraId="651F0E5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7E4EF7CC" w14:textId="77777777" w:rsidTr="00AA6EC0">
        <w:trPr>
          <w:trHeight w:val="1001"/>
        </w:trPr>
        <w:tc>
          <w:tcPr>
            <w:tcW w:w="704" w:type="dxa"/>
          </w:tcPr>
          <w:p w14:paraId="047E3FDF"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7A6512DE"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928" w:type="dxa"/>
          </w:tcPr>
          <w:p w14:paraId="1291CC15"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077363CF" w14:textId="77777777" w:rsidTr="00AA6EC0">
        <w:trPr>
          <w:trHeight w:val="470"/>
        </w:trPr>
        <w:tc>
          <w:tcPr>
            <w:tcW w:w="704" w:type="dxa"/>
          </w:tcPr>
          <w:p w14:paraId="368559D3"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34D3D24A"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tooltip="consultantplus://offline/ref=DC5B76821092D89924B13314E4F968FFE9DF1606665FC6E09462DD4276D8664EC4196969C973CAf4J" w:history="1">
              <w:r>
                <w:rPr>
                  <w:rStyle w:val="a3"/>
                  <w:rFonts w:ascii="Times New Roman" w:eastAsiaTheme="minorEastAsia" w:hAnsi="Times New Roman"/>
                  <w:sz w:val="24"/>
                  <w:szCs w:val="24"/>
                  <w:lang w:eastAsia="ru-RU"/>
                </w:rPr>
                <w:t>статьей 39.36</w:t>
              </w:r>
            </w:hyperlink>
            <w:r>
              <w:rPr>
                <w:rFonts w:ascii="Times New Roman" w:eastAsiaTheme="minorEastAsia" w:hAnsi="Times New Roman"/>
                <w:sz w:val="24"/>
                <w:szCs w:val="24"/>
                <w:lang w:eastAsia="ru-RU"/>
              </w:rPr>
              <w:t xml:space="preserve"> Земельного кодекса Российской Федерации, либо с заявлением о предоставлении земельного </w:t>
            </w:r>
            <w:r>
              <w:rPr>
                <w:rFonts w:ascii="Times New Roman" w:eastAsiaTheme="minorEastAsia" w:hAnsi="Times New Roman"/>
                <w:sz w:val="24"/>
                <w:szCs w:val="24"/>
                <w:lang w:eastAsia="ru-RU"/>
              </w:rPr>
              <w:lastRenderedPageBreak/>
              <w:t>участка обратился правообладатель этих здания, сооружения, помещений в них, этого объекта незавершенного строительства</w:t>
            </w:r>
          </w:p>
        </w:tc>
        <w:tc>
          <w:tcPr>
            <w:tcW w:w="1928" w:type="dxa"/>
          </w:tcPr>
          <w:p w14:paraId="3D37242B"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ФЛ, ЮЛ</w:t>
            </w:r>
          </w:p>
        </w:tc>
      </w:tr>
      <w:tr w:rsidR="00DA1296" w14:paraId="5B21634E" w14:textId="77777777" w:rsidTr="00AA6EC0">
        <w:trPr>
          <w:trHeight w:val="485"/>
        </w:trPr>
        <w:tc>
          <w:tcPr>
            <w:tcW w:w="704" w:type="dxa"/>
          </w:tcPr>
          <w:p w14:paraId="70C8BC09"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5FE29C2E" w14:textId="77777777" w:rsidR="00DA1296" w:rsidRDefault="00DA1296" w:rsidP="00AA6EC0">
            <w:pPr>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928" w:type="dxa"/>
          </w:tcPr>
          <w:p w14:paraId="138E74BE"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3D9DB0D1" w14:textId="77777777" w:rsidTr="00AA6EC0">
        <w:trPr>
          <w:trHeight w:val="485"/>
        </w:trPr>
        <w:tc>
          <w:tcPr>
            <w:tcW w:w="704" w:type="dxa"/>
          </w:tcPr>
          <w:p w14:paraId="2AEB8FB6"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29F513EF"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928" w:type="dxa"/>
          </w:tcPr>
          <w:p w14:paraId="3A0A70FF"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397FB42E" w14:textId="77777777" w:rsidTr="00AA6EC0">
        <w:trPr>
          <w:trHeight w:val="955"/>
        </w:trPr>
        <w:tc>
          <w:tcPr>
            <w:tcW w:w="704" w:type="dxa"/>
          </w:tcPr>
          <w:p w14:paraId="65951505"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23544B84"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928" w:type="dxa"/>
          </w:tcPr>
          <w:p w14:paraId="73E1D39A"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r w:rsidR="00DA1296" w14:paraId="1BD8858E" w14:textId="77777777" w:rsidTr="00AA6EC0">
        <w:trPr>
          <w:trHeight w:val="257"/>
        </w:trPr>
        <w:tc>
          <w:tcPr>
            <w:tcW w:w="704" w:type="dxa"/>
          </w:tcPr>
          <w:p w14:paraId="73301EA7"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1814D39F"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928" w:type="dxa"/>
          </w:tcPr>
          <w:p w14:paraId="7207446A"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5B428C43" w14:textId="77777777" w:rsidTr="00AA6EC0">
        <w:trPr>
          <w:trHeight w:val="242"/>
        </w:trPr>
        <w:tc>
          <w:tcPr>
            <w:tcW w:w="704" w:type="dxa"/>
          </w:tcPr>
          <w:p w14:paraId="5C88538E"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74FA468D"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928" w:type="dxa"/>
          </w:tcPr>
          <w:p w14:paraId="40717281"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7157BE65" w14:textId="77777777" w:rsidTr="00AA6EC0">
        <w:trPr>
          <w:trHeight w:val="242"/>
        </w:trPr>
        <w:tc>
          <w:tcPr>
            <w:tcW w:w="704" w:type="dxa"/>
          </w:tcPr>
          <w:p w14:paraId="230BD888"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187EAC5B"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л)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1928" w:type="dxa"/>
          </w:tcPr>
          <w:p w14:paraId="4EA6D575"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1A1BAB31" w14:textId="77777777" w:rsidTr="00AA6EC0">
        <w:trPr>
          <w:trHeight w:val="242"/>
        </w:trPr>
        <w:tc>
          <w:tcPr>
            <w:tcW w:w="704" w:type="dxa"/>
          </w:tcPr>
          <w:p w14:paraId="4E30212D"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27759830"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м) в отношении земельного участка, указанного в заявлении о его предоставлении, поступило предусмотренное </w:t>
            </w:r>
            <w:hyperlink r:id="rId21" w:tooltip="consultantplus://offline/ref=818B8D2BA673886D7BD27E81FAE33786ACBAD544CB161A556F2D6D8000438A9CE706AE79A9R8jFJ" w:history="1">
              <w:r>
                <w:rPr>
                  <w:rStyle w:val="a3"/>
                  <w:rFonts w:ascii="Times New Roman" w:eastAsiaTheme="minorEastAsia" w:hAnsi="Times New Roman"/>
                  <w:sz w:val="24"/>
                  <w:szCs w:val="24"/>
                  <w:lang w:eastAsia="ru-RU"/>
                </w:rPr>
                <w:t>подпунктом 6 пункта 4 статьи 39.11</w:t>
              </w:r>
            </w:hyperlink>
            <w:r>
              <w:rPr>
                <w:rFonts w:ascii="Times New Roman" w:eastAsiaTheme="minorEastAsia" w:hAnsi="Times New Roman"/>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w:t>
            </w:r>
            <w:r>
              <w:rPr>
                <w:rFonts w:ascii="Times New Roman" w:eastAsiaTheme="minorEastAsia" w:hAnsi="Times New Roman"/>
                <w:sz w:val="24"/>
                <w:szCs w:val="24"/>
                <w:lang w:eastAsia="ru-RU"/>
              </w:rPr>
              <w:lastRenderedPageBreak/>
              <w:t xml:space="preserve">договора его аренды при условии, что такой земельный участок образован в соответствии с </w:t>
            </w:r>
            <w:hyperlink r:id="rId22" w:tooltip="consultantplus://offline/ref=818B8D2BA673886D7BD27E81FAE33786ACBAD544CB161A556F2D6D8000438A9CE706AE79A9R8jDJ" w:history="1">
              <w:r>
                <w:rPr>
                  <w:rStyle w:val="a3"/>
                  <w:rFonts w:ascii="Times New Roman" w:eastAsiaTheme="minorEastAsia" w:hAnsi="Times New Roman"/>
                  <w:sz w:val="24"/>
                  <w:szCs w:val="24"/>
                  <w:lang w:eastAsia="ru-RU"/>
                </w:rPr>
                <w:t>подпунктом 4 пункта 4 статьи 39.11</w:t>
              </w:r>
            </w:hyperlink>
            <w:r>
              <w:rPr>
                <w:rFonts w:ascii="Times New Roman" w:eastAsiaTheme="minorEastAsia" w:hAnsi="Times New Roman"/>
                <w:sz w:val="24"/>
                <w:szCs w:val="24"/>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3" w:tooltip="consultantplus://offline/ref=818B8D2BA673886D7BD27E81FAE33786ACBAD544CB161A556F2D6D8000438A9CE706AE79AAR8jCJ" w:history="1">
              <w:r>
                <w:rPr>
                  <w:rStyle w:val="a3"/>
                  <w:rFonts w:ascii="Times New Roman" w:eastAsiaTheme="minorEastAsia" w:hAnsi="Times New Roman"/>
                  <w:sz w:val="24"/>
                  <w:szCs w:val="24"/>
                  <w:lang w:eastAsia="ru-RU"/>
                </w:rPr>
                <w:t>пунктом 8 статьи 39.11</w:t>
              </w:r>
            </w:hyperlink>
            <w:r>
              <w:rPr>
                <w:rFonts w:ascii="Times New Roman" w:eastAsiaTheme="minorEastAsia" w:hAnsi="Times New Roman"/>
                <w:sz w:val="24"/>
                <w:szCs w:val="24"/>
                <w:lang w:eastAsia="ru-RU"/>
              </w:rPr>
              <w:t xml:space="preserve"> Земельного кодекса Российской Федерации</w:t>
            </w:r>
          </w:p>
        </w:tc>
        <w:tc>
          <w:tcPr>
            <w:tcW w:w="1928" w:type="dxa"/>
          </w:tcPr>
          <w:p w14:paraId="655C1EEF" w14:textId="77777777" w:rsidR="00DA1296" w:rsidRDefault="00DA1296" w:rsidP="00AA6EC0">
            <w:pPr>
              <w:rPr>
                <w:sz w:val="24"/>
                <w:szCs w:val="24"/>
              </w:rPr>
            </w:pPr>
            <w:r>
              <w:rPr>
                <w:rFonts w:ascii="Times New Roman" w:eastAsiaTheme="minorEastAsia" w:hAnsi="Times New Roman"/>
                <w:sz w:val="24"/>
                <w:szCs w:val="24"/>
                <w:lang w:eastAsia="ru-RU"/>
              </w:rPr>
              <w:lastRenderedPageBreak/>
              <w:t>ФЛ, ЮЛ</w:t>
            </w:r>
          </w:p>
        </w:tc>
      </w:tr>
      <w:tr w:rsidR="00DA1296" w14:paraId="0CB3A044" w14:textId="77777777" w:rsidTr="00AA6EC0">
        <w:trPr>
          <w:trHeight w:val="242"/>
        </w:trPr>
        <w:tc>
          <w:tcPr>
            <w:tcW w:w="704" w:type="dxa"/>
          </w:tcPr>
          <w:p w14:paraId="32832DA6"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6D7B11A5" w14:textId="77777777" w:rsidR="00DA1296" w:rsidRDefault="00DA1296" w:rsidP="00AA6EC0">
            <w:pPr>
              <w:tabs>
                <w:tab w:val="center" w:pos="4961"/>
              </w:tabs>
              <w:jc w:val="both"/>
              <w:rPr>
                <w:rFonts w:ascii="Times New Roman" w:eastAsiaTheme="minorEastAsia" w:hAnsi="Times New Roman"/>
                <w:sz w:val="24"/>
                <w:szCs w:val="24"/>
              </w:rPr>
            </w:pPr>
            <w:r>
              <w:rPr>
                <w:rFonts w:ascii="Times New Roman" w:eastAsiaTheme="minorEastAsia" w:hAnsi="Times New Roman"/>
                <w:sz w:val="24"/>
                <w:szCs w:val="24"/>
                <w:lang w:eastAsia="ru-RU"/>
              </w:rPr>
              <w:t xml:space="preserve">н) </w:t>
            </w:r>
            <w:r>
              <w:rPr>
                <w:rFonts w:ascii="Times New Roman" w:eastAsia="Times New Roman" w:hAnsi="Times New Roman"/>
                <w:color w:val="000000"/>
                <w:sz w:val="24"/>
                <w:szCs w:val="24"/>
                <w:highlight w:val="white"/>
              </w:rPr>
              <w:t>в отношении земельного участка, указанного в заявлении о его предоставлении, размещено в соответствии с </w:t>
            </w:r>
            <w:hyperlink r:id="rId24" w:anchor="dst860" w:tooltip="https://www.consultant.ru/document/cons_doc_LAW_500137/3e878d61b0de409120ad70762779b6616b55d7d9/#dst860" w:history="1">
              <w:r>
                <w:rPr>
                  <w:rStyle w:val="a3"/>
                  <w:rFonts w:ascii="Times New Roman" w:eastAsia="Times New Roman" w:hAnsi="Times New Roman"/>
                  <w:color w:val="1A0DAB"/>
                  <w:sz w:val="24"/>
                  <w:szCs w:val="24"/>
                  <w:highlight w:val="white"/>
                </w:rPr>
                <w:t>подпунктом 1 пункта 1 статьи 39.18</w:t>
              </w:r>
            </w:hyperlink>
            <w:r>
              <w:rPr>
                <w:rFonts w:ascii="Times New Roman" w:eastAsia="Times New Roman" w:hAnsi="Times New Roman"/>
                <w:color w:val="000000"/>
                <w:sz w:val="24"/>
                <w:szCs w:val="24"/>
                <w:highlight w:val="white"/>
              </w:rPr>
              <w:t> </w:t>
            </w:r>
            <w:r>
              <w:rPr>
                <w:rFonts w:ascii="Times New Roman" w:eastAsiaTheme="minorEastAsia" w:hAnsi="Times New Roman"/>
                <w:sz w:val="24"/>
                <w:szCs w:val="24"/>
                <w:lang w:eastAsia="ru-RU"/>
              </w:rPr>
              <w:t>Земельного кодекса Российской Федерации</w:t>
            </w:r>
            <w:r>
              <w:rPr>
                <w:rFonts w:ascii="Times New Roman" w:eastAsia="Times New Roman" w:hAnsi="Times New Roman"/>
                <w:color w:val="000000"/>
                <w:sz w:val="24"/>
                <w:szCs w:val="24"/>
                <w:highlight w:val="white"/>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928" w:type="dxa"/>
          </w:tcPr>
          <w:p w14:paraId="2560C6B4"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3A41A282" w14:textId="77777777" w:rsidTr="00AA6EC0">
        <w:trPr>
          <w:trHeight w:val="242"/>
        </w:trPr>
        <w:tc>
          <w:tcPr>
            <w:tcW w:w="704" w:type="dxa"/>
          </w:tcPr>
          <w:p w14:paraId="6217FF02"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4D9ED34E"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1928" w:type="dxa"/>
          </w:tcPr>
          <w:p w14:paraId="611D4089"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08F9327E" w14:textId="77777777" w:rsidTr="00AA6EC0">
        <w:trPr>
          <w:trHeight w:val="242"/>
        </w:trPr>
        <w:tc>
          <w:tcPr>
            <w:tcW w:w="704" w:type="dxa"/>
          </w:tcPr>
          <w:p w14:paraId="03042DCC"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525D930C"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928" w:type="dxa"/>
          </w:tcPr>
          <w:p w14:paraId="6ADF0615"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22BEB3DF" w14:textId="77777777" w:rsidTr="00AA6EC0">
        <w:trPr>
          <w:trHeight w:val="242"/>
        </w:trPr>
        <w:tc>
          <w:tcPr>
            <w:tcW w:w="704" w:type="dxa"/>
          </w:tcPr>
          <w:p w14:paraId="5B12BDC0"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79064E81"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р) испрашиваемый земельный участок не включен в утвержденный в установленном Правительством Российской Федерации </w:t>
            </w:r>
            <w:hyperlink r:id="rId25" w:tooltip="consultantplus://offline/ref=3197D67EB2882A3ED2706E09ADD45D78D469732713457BDA451426A8642865E4A4BE5EDB5052E04DzFo9J" w:history="1">
              <w:r>
                <w:rPr>
                  <w:rStyle w:val="a3"/>
                  <w:rFonts w:ascii="Times New Roman" w:eastAsiaTheme="minorEastAsia" w:hAnsi="Times New Roman"/>
                  <w:sz w:val="24"/>
                  <w:szCs w:val="24"/>
                  <w:lang w:eastAsia="ru-RU"/>
                </w:rPr>
                <w:t>порядке</w:t>
              </w:r>
            </w:hyperlink>
            <w:r>
              <w:rPr>
                <w:rFonts w:ascii="Times New Roman" w:eastAsiaTheme="minorEastAsia" w:hAnsi="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6" w:tooltip="consultantplus://offline/ref=3197D67EB2882A3ED2706E09ADD45D78D660722515427BDA451426A8642865E4A4BE5EDF58z5o7J" w:history="1">
              <w:r>
                <w:rPr>
                  <w:rStyle w:val="a3"/>
                  <w:rFonts w:ascii="Times New Roman" w:eastAsiaTheme="minorEastAsia" w:hAnsi="Times New Roman"/>
                  <w:sz w:val="24"/>
                  <w:szCs w:val="24"/>
                  <w:lang w:eastAsia="ru-RU"/>
                </w:rPr>
                <w:t>подпунктом 10 пункта 2 статьи 39.10</w:t>
              </w:r>
            </w:hyperlink>
            <w:r>
              <w:rPr>
                <w:rFonts w:ascii="Times New Roman" w:eastAsiaTheme="minorEastAsia" w:hAnsi="Times New Roman"/>
                <w:sz w:val="24"/>
                <w:szCs w:val="24"/>
                <w:lang w:eastAsia="ru-RU"/>
              </w:rPr>
              <w:t xml:space="preserve"> Земельного кодекса Российской Федерации</w:t>
            </w:r>
          </w:p>
        </w:tc>
        <w:tc>
          <w:tcPr>
            <w:tcW w:w="1928" w:type="dxa"/>
          </w:tcPr>
          <w:p w14:paraId="01FEB051"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6356EF12" w14:textId="77777777" w:rsidTr="00AA6EC0">
        <w:trPr>
          <w:trHeight w:val="242"/>
        </w:trPr>
        <w:tc>
          <w:tcPr>
            <w:tcW w:w="704" w:type="dxa"/>
          </w:tcPr>
          <w:p w14:paraId="09073E72"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75F34A04"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1928" w:type="dxa"/>
          </w:tcPr>
          <w:p w14:paraId="116B7AE9"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537F09D7" w14:textId="77777777" w:rsidTr="00AA6EC0">
        <w:trPr>
          <w:trHeight w:val="242"/>
        </w:trPr>
        <w:tc>
          <w:tcPr>
            <w:tcW w:w="704" w:type="dxa"/>
          </w:tcPr>
          <w:p w14:paraId="191E68BF"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3EA52DBF"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1928" w:type="dxa"/>
          </w:tcPr>
          <w:p w14:paraId="61D8C15D"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29045EC1" w14:textId="77777777" w:rsidTr="00AA6EC0">
        <w:trPr>
          <w:trHeight w:val="242"/>
        </w:trPr>
        <w:tc>
          <w:tcPr>
            <w:tcW w:w="704" w:type="dxa"/>
          </w:tcPr>
          <w:p w14:paraId="4BA95D03"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3B62291C"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1928" w:type="dxa"/>
          </w:tcPr>
          <w:p w14:paraId="3FCFFC07"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4B9EB407" w14:textId="77777777" w:rsidTr="00AA6EC0">
        <w:trPr>
          <w:trHeight w:val="242"/>
        </w:trPr>
        <w:tc>
          <w:tcPr>
            <w:tcW w:w="704" w:type="dxa"/>
          </w:tcPr>
          <w:p w14:paraId="27B3CD29"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37D25677"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ab/>
              <w:t>ф) предоставление земельного участка на заявленном виде прав не допускается</w:t>
            </w:r>
          </w:p>
        </w:tc>
        <w:tc>
          <w:tcPr>
            <w:tcW w:w="1928" w:type="dxa"/>
          </w:tcPr>
          <w:p w14:paraId="1B4BF264"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2D583507" w14:textId="77777777" w:rsidTr="00AA6EC0">
        <w:trPr>
          <w:trHeight w:val="242"/>
        </w:trPr>
        <w:tc>
          <w:tcPr>
            <w:tcW w:w="704" w:type="dxa"/>
          </w:tcPr>
          <w:p w14:paraId="226D583F"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57DF2B59"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х) в отношении земельного участка, указанного в заявлении о его предоставлении, не установлен вид разрешенного использования</w:t>
            </w:r>
          </w:p>
        </w:tc>
        <w:tc>
          <w:tcPr>
            <w:tcW w:w="1928" w:type="dxa"/>
          </w:tcPr>
          <w:p w14:paraId="278ED398"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082F7C39" w14:textId="77777777" w:rsidTr="00AA6EC0">
        <w:trPr>
          <w:trHeight w:val="242"/>
        </w:trPr>
        <w:tc>
          <w:tcPr>
            <w:tcW w:w="704" w:type="dxa"/>
          </w:tcPr>
          <w:p w14:paraId="2BF719F9"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41AC236C"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ц) указанный в заявлении о предоставлении земельного участка земельный участок не отнесен к определенной категории земель</w:t>
            </w:r>
          </w:p>
        </w:tc>
        <w:tc>
          <w:tcPr>
            <w:tcW w:w="1928" w:type="dxa"/>
          </w:tcPr>
          <w:p w14:paraId="03D7C865"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2167BD36" w14:textId="77777777" w:rsidTr="00AA6EC0">
        <w:trPr>
          <w:trHeight w:val="242"/>
        </w:trPr>
        <w:tc>
          <w:tcPr>
            <w:tcW w:w="704" w:type="dxa"/>
          </w:tcPr>
          <w:p w14:paraId="20BD4CA8"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19329A7B"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ч)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928" w:type="dxa"/>
          </w:tcPr>
          <w:p w14:paraId="455D252B"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3EE10EB9" w14:textId="77777777" w:rsidTr="00AA6EC0">
        <w:trPr>
          <w:trHeight w:val="242"/>
        </w:trPr>
        <w:tc>
          <w:tcPr>
            <w:tcW w:w="704" w:type="dxa"/>
          </w:tcPr>
          <w:p w14:paraId="23D28B3F"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5F34C66D"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28" w:type="dxa"/>
          </w:tcPr>
          <w:p w14:paraId="06AD3BF0"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39F2D4C4" w14:textId="77777777" w:rsidTr="00AA6EC0">
        <w:trPr>
          <w:trHeight w:val="242"/>
        </w:trPr>
        <w:tc>
          <w:tcPr>
            <w:tcW w:w="704" w:type="dxa"/>
          </w:tcPr>
          <w:p w14:paraId="5AFEB34F"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7831D14F"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щ)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1928" w:type="dxa"/>
          </w:tcPr>
          <w:p w14:paraId="2A37CE51"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11A3F899" w14:textId="77777777" w:rsidTr="00AA6EC0">
        <w:trPr>
          <w:trHeight w:val="242"/>
        </w:trPr>
        <w:tc>
          <w:tcPr>
            <w:tcW w:w="704" w:type="dxa"/>
          </w:tcPr>
          <w:p w14:paraId="33D926CA"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2CB1E714"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э)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928" w:type="dxa"/>
          </w:tcPr>
          <w:p w14:paraId="3FFABFFC" w14:textId="77777777" w:rsidR="00DA1296" w:rsidRDefault="00DA1296" w:rsidP="00AA6EC0">
            <w:pPr>
              <w:rPr>
                <w:sz w:val="24"/>
                <w:szCs w:val="24"/>
              </w:rPr>
            </w:pPr>
            <w:r>
              <w:rPr>
                <w:rFonts w:ascii="Times New Roman" w:eastAsiaTheme="minorEastAsia" w:hAnsi="Times New Roman"/>
                <w:sz w:val="24"/>
                <w:szCs w:val="24"/>
                <w:lang w:eastAsia="ru-RU"/>
              </w:rPr>
              <w:t>ФЛ, ЮЛ</w:t>
            </w:r>
          </w:p>
        </w:tc>
      </w:tr>
      <w:tr w:rsidR="00DA1296" w14:paraId="57E8F625" w14:textId="77777777" w:rsidTr="00AA6EC0">
        <w:trPr>
          <w:trHeight w:val="242"/>
        </w:trPr>
        <w:tc>
          <w:tcPr>
            <w:tcW w:w="704" w:type="dxa"/>
          </w:tcPr>
          <w:p w14:paraId="5A84B516" w14:textId="77777777" w:rsidR="00DA1296" w:rsidRDefault="00DA1296" w:rsidP="00AA6EC0">
            <w:pPr>
              <w:tabs>
                <w:tab w:val="center" w:pos="4961"/>
              </w:tabs>
              <w:rPr>
                <w:rFonts w:ascii="Times New Roman" w:eastAsiaTheme="minorEastAsia" w:hAnsi="Times New Roman"/>
                <w:sz w:val="24"/>
                <w:szCs w:val="24"/>
                <w:lang w:eastAsia="ru-RU"/>
              </w:rPr>
            </w:pPr>
          </w:p>
        </w:tc>
        <w:tc>
          <w:tcPr>
            <w:tcW w:w="7796" w:type="dxa"/>
          </w:tcPr>
          <w:p w14:paraId="3023ECFA"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ю)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7" w:tooltip="consultantplus://offline/ref=2CCEAA2EAA3065DC8EF723109487C50FF14C59B9053E405E4E0FA045FCEA8DADE6139864660C5EC7S6s6J" w:history="1">
              <w:r>
                <w:rPr>
                  <w:rFonts w:ascii="Times New Roman" w:eastAsiaTheme="minorEastAsia" w:hAnsi="Times New Roman"/>
                  <w:sz w:val="24"/>
                  <w:szCs w:val="24"/>
                  <w:lang w:eastAsia="ru-RU"/>
                </w:rPr>
                <w:t>частью 4 статьи 18</w:t>
              </w:r>
            </w:hyperlink>
            <w:r>
              <w:rPr>
                <w:rFonts w:ascii="Times New Roman" w:eastAsiaTheme="minorEastAsia" w:hAnsi="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8" w:tooltip="consultantplus://offline/ref=2CCEAA2EAA3065DC8EF723109487C50FF14C59B9053E405E4E0FA045FCEA8DADE6139864660C5CC0S6s8J" w:history="1">
              <w:r>
                <w:rPr>
                  <w:rFonts w:ascii="Times New Roman" w:eastAsiaTheme="minorEastAsia" w:hAnsi="Times New Roman"/>
                  <w:sz w:val="24"/>
                  <w:szCs w:val="24"/>
                  <w:lang w:eastAsia="ru-RU"/>
                </w:rPr>
                <w:t>частью 3 статьи 14</w:t>
              </w:r>
            </w:hyperlink>
            <w:r>
              <w:rPr>
                <w:rFonts w:ascii="Times New Roman" w:eastAsiaTheme="minorEastAsia" w:hAnsi="Times New Roman"/>
                <w:sz w:val="24"/>
                <w:szCs w:val="24"/>
                <w:lang w:eastAsia="ru-RU"/>
              </w:rPr>
              <w:t xml:space="preserve"> указанного Федерального закона</w:t>
            </w:r>
          </w:p>
        </w:tc>
        <w:tc>
          <w:tcPr>
            <w:tcW w:w="1928" w:type="dxa"/>
          </w:tcPr>
          <w:p w14:paraId="6D470072" w14:textId="77777777" w:rsidR="00DA1296" w:rsidRDefault="00DA1296" w:rsidP="00AA6EC0">
            <w:pPr>
              <w:rPr>
                <w:sz w:val="24"/>
                <w:szCs w:val="24"/>
              </w:rPr>
            </w:pPr>
            <w:r>
              <w:rPr>
                <w:rFonts w:ascii="Times New Roman" w:eastAsiaTheme="minorEastAsia" w:hAnsi="Times New Roman"/>
                <w:sz w:val="24"/>
                <w:szCs w:val="24"/>
                <w:lang w:eastAsia="ru-RU"/>
              </w:rPr>
              <w:t>ЮЛ</w:t>
            </w:r>
          </w:p>
        </w:tc>
      </w:tr>
      <w:tr w:rsidR="00DA1296" w14:paraId="237C7FEB" w14:textId="77777777" w:rsidTr="00AA6EC0">
        <w:trPr>
          <w:trHeight w:val="242"/>
        </w:trPr>
        <w:tc>
          <w:tcPr>
            <w:tcW w:w="704" w:type="dxa"/>
          </w:tcPr>
          <w:p w14:paraId="1F37D677" w14:textId="77777777" w:rsidR="00DA1296" w:rsidRDefault="00DA1296" w:rsidP="00AA6EC0">
            <w:pPr>
              <w:tabs>
                <w:tab w:val="center" w:pos="4961"/>
              </w:tabs>
              <w:rPr>
                <w:rFonts w:ascii="Times New Roman" w:eastAsiaTheme="minorEastAsia" w:hAnsi="Times New Roman"/>
                <w:sz w:val="24"/>
                <w:szCs w:val="24"/>
                <w:lang w:eastAsia="ru-RU"/>
              </w:rPr>
            </w:pPr>
            <w:r>
              <w:rPr>
                <w:rFonts w:ascii="Times New Roman" w:eastAsiaTheme="minorEastAsia" w:hAnsi="Times New Roman"/>
                <w:sz w:val="24"/>
                <w:szCs w:val="24"/>
                <w:lang w:eastAsia="ru-RU"/>
              </w:rPr>
              <w:t>4</w:t>
            </w:r>
          </w:p>
        </w:tc>
        <w:tc>
          <w:tcPr>
            <w:tcW w:w="7796" w:type="dxa"/>
          </w:tcPr>
          <w:p w14:paraId="3C2B51B9" w14:textId="77777777" w:rsidR="00DA1296" w:rsidRDefault="00DA1296" w:rsidP="00AA6EC0">
            <w:pPr>
              <w:tabs>
                <w:tab w:val="center" w:pos="4961"/>
              </w:tabs>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Поступление от заявителя письменного заявления о прекращении рассмотрения заявления</w:t>
            </w:r>
          </w:p>
        </w:tc>
        <w:tc>
          <w:tcPr>
            <w:tcW w:w="1928" w:type="dxa"/>
          </w:tcPr>
          <w:p w14:paraId="64EAEC6A" w14:textId="77777777" w:rsidR="00DA1296" w:rsidRDefault="00DA1296" w:rsidP="00AA6EC0">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ФЛ, ЮЛ</w:t>
            </w:r>
          </w:p>
        </w:tc>
      </w:tr>
    </w:tbl>
    <w:p w14:paraId="7A4412F0" w14:textId="77777777" w:rsidR="00DA1296" w:rsidRDefault="00DA1296" w:rsidP="00DA1296">
      <w:pPr>
        <w:jc w:val="center"/>
        <w:rPr>
          <w:b/>
          <w:sz w:val="24"/>
          <w:szCs w:val="24"/>
        </w:rPr>
      </w:pPr>
    </w:p>
    <w:p w14:paraId="209786B6" w14:textId="77777777" w:rsidR="00DA1296" w:rsidRDefault="00DA1296" w:rsidP="00DA1296">
      <w:pPr>
        <w:rPr>
          <w:b/>
          <w:sz w:val="24"/>
          <w:szCs w:val="24"/>
        </w:rPr>
      </w:pPr>
      <w:r>
        <w:rPr>
          <w:b/>
          <w:sz w:val="24"/>
          <w:szCs w:val="24"/>
        </w:rPr>
        <w:br w:type="page" w:clear="all"/>
      </w:r>
    </w:p>
    <w:p w14:paraId="7017C1F7" w14:textId="77777777" w:rsidR="00DA1296" w:rsidRDefault="00DA1296" w:rsidP="00DA1296">
      <w:pPr>
        <w:jc w:val="center"/>
        <w:rPr>
          <w:rFonts w:ascii="Times New Roman" w:hAnsi="Times New Roman"/>
          <w:b/>
          <w:sz w:val="24"/>
          <w:szCs w:val="24"/>
        </w:rPr>
      </w:pPr>
      <w:r>
        <w:rPr>
          <w:rFonts w:ascii="Times New Roman" w:hAnsi="Times New Roman"/>
          <w:b/>
          <w:sz w:val="24"/>
          <w:szCs w:val="24"/>
        </w:rPr>
        <w:lastRenderedPageBreak/>
        <w:t>V. Формы заявления и документов, необходимых для предоставления муниципальной услуги</w:t>
      </w:r>
    </w:p>
    <w:p w14:paraId="5A79165E" w14:textId="77777777" w:rsidR="00DA1296" w:rsidRDefault="00DA1296" w:rsidP="00DA1296">
      <w:pPr>
        <w:widowControl w:val="0"/>
        <w:spacing w:after="0" w:line="240" w:lineRule="auto"/>
        <w:jc w:val="right"/>
        <w:outlineLvl w:val="1"/>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Образец № 1</w:t>
      </w:r>
    </w:p>
    <w:p w14:paraId="725BF4E1"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p>
    <w:p w14:paraId="4CCE48AF" w14:textId="77777777" w:rsidR="00CE0512"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 администрацию ______________</w:t>
      </w:r>
    </w:p>
    <w:p w14:paraId="20C73F9D" w14:textId="77777777" w:rsidR="00DA1296" w:rsidRDefault="00CE0512"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______________________________</w:t>
      </w:r>
      <w:r w:rsidR="00DA1296">
        <w:rPr>
          <w:rFonts w:ascii="Times New Roman" w:eastAsiaTheme="minorEastAsia" w:hAnsi="Times New Roman"/>
          <w:sz w:val="24"/>
          <w:szCs w:val="24"/>
          <w:lang w:eastAsia="ru-RU"/>
        </w:rPr>
        <w:t xml:space="preserve"> </w:t>
      </w:r>
    </w:p>
    <w:p w14:paraId="16E01BF1"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Ленинградской области</w:t>
      </w:r>
    </w:p>
    <w:p w14:paraId="2E9C9EFB"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p>
    <w:p w14:paraId="498BC006"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от____________________________</w:t>
      </w:r>
    </w:p>
    <w:p w14:paraId="115292E7"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p>
    <w:p w14:paraId="27DA70E6"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___________________________</w:t>
      </w:r>
    </w:p>
    <w:p w14:paraId="0229FE40"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p>
    <w:p w14:paraId="200B96CC"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___________________________</w:t>
      </w:r>
    </w:p>
    <w:p w14:paraId="77A4D6C4"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(для граждан: Ф.И.О, место жительства, </w:t>
      </w:r>
    </w:p>
    <w:p w14:paraId="09D01910"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реквизиты документа, </w:t>
      </w:r>
    </w:p>
    <w:p w14:paraId="0F5E3808"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удостоверяющего личность заявителя </w:t>
      </w:r>
    </w:p>
    <w:p w14:paraId="2C984DBE"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(для паспорта гражданина РФ: </w:t>
      </w:r>
    </w:p>
    <w:p w14:paraId="69EB4CC2"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серия, номер и дата выдачи), телефон;</w:t>
      </w:r>
    </w:p>
    <w:p w14:paraId="02ECAD69"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для юридического лица: наименование, местонахождение, </w:t>
      </w:r>
    </w:p>
    <w:p w14:paraId="4CC53D15" w14:textId="77777777" w:rsidR="00DA1296" w:rsidRDefault="00DA1296" w:rsidP="00DA1296">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ОГРН, ИНН, почтовый адрес, телефон)</w:t>
      </w:r>
    </w:p>
    <w:p w14:paraId="45C5215A" w14:textId="77777777" w:rsidR="00DA1296" w:rsidRDefault="00DA1296" w:rsidP="00DA1296">
      <w:pPr>
        <w:spacing w:after="0" w:line="240" w:lineRule="auto"/>
        <w:outlineLvl w:val="0"/>
        <w:rPr>
          <w:rFonts w:ascii="Times New Roman" w:eastAsiaTheme="minorEastAsia" w:hAnsi="Times New Roman"/>
          <w:sz w:val="24"/>
          <w:szCs w:val="24"/>
          <w:lang w:eastAsia="ru-RU"/>
        </w:rPr>
      </w:pPr>
    </w:p>
    <w:p w14:paraId="369D588E" w14:textId="77777777" w:rsidR="00DA1296" w:rsidRDefault="00DA1296" w:rsidP="00DA1296">
      <w:pPr>
        <w:spacing w:after="0" w:line="240" w:lineRule="auto"/>
        <w:rPr>
          <w:rFonts w:ascii="Times New Roman" w:eastAsiaTheme="minorEastAsia" w:hAnsi="Times New Roman"/>
          <w:sz w:val="24"/>
          <w:szCs w:val="24"/>
          <w:lang w:eastAsia="ru-RU"/>
        </w:rPr>
      </w:pPr>
    </w:p>
    <w:p w14:paraId="4D5B17C7" w14:textId="77777777" w:rsidR="00DA1296" w:rsidRDefault="00DA1296" w:rsidP="00DA1296">
      <w:pPr>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ЗАЯВЛЕНИЕ</w:t>
      </w:r>
    </w:p>
    <w:p w14:paraId="3AABFF1E" w14:textId="77777777" w:rsidR="00DA1296" w:rsidRDefault="00DA1296" w:rsidP="00DA1296">
      <w:pPr>
        <w:widowControl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 предоставлении земельного участка без проведения торгов</w:t>
      </w:r>
    </w:p>
    <w:p w14:paraId="7366E2DC"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w:t>
      </w:r>
    </w:p>
    <w:p w14:paraId="4D19FE45" w14:textId="77777777" w:rsidR="00DA1296" w:rsidRDefault="00DA1296" w:rsidP="00DA1296">
      <w:pPr>
        <w:widowControl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номером:_______________________________________________________________________________________________________________________________________________,</w:t>
      </w:r>
    </w:p>
    <w:p w14:paraId="793C69B7" w14:textId="77777777" w:rsidR="00DA1296" w:rsidRDefault="00DA1296" w:rsidP="00DA1296">
      <w:pPr>
        <w:widowControl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(кадастровый номер испрашиваемого земельного участка, адрес местоположения)</w:t>
      </w:r>
    </w:p>
    <w:p w14:paraId="1DB08AB8"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 __________________________________________________________________________,</w:t>
      </w:r>
    </w:p>
    <w:p w14:paraId="18C6646D" w14:textId="77777777" w:rsidR="00DA1296" w:rsidRDefault="00DA1296" w:rsidP="00DA1296">
      <w:pPr>
        <w:widowControl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
    <w:p w14:paraId="0E076A30"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 целях _____________________________________________________________________.</w:t>
      </w:r>
    </w:p>
    <w:p w14:paraId="4D817CF1" w14:textId="77777777" w:rsidR="00DA1296" w:rsidRDefault="00DA1296" w:rsidP="00DA1296">
      <w:pPr>
        <w:widowControl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(цель использования земельного участка)</w:t>
      </w:r>
    </w:p>
    <w:p w14:paraId="7BA30AA8"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w:t>
      </w:r>
    </w:p>
    <w:p w14:paraId="38DCB875" w14:textId="77777777" w:rsidR="00DA1296" w:rsidRDefault="00DA1296" w:rsidP="00DA1296">
      <w:pPr>
        <w:widowControl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14:paraId="069D29DD" w14:textId="77777777" w:rsidR="00DA1296" w:rsidRDefault="00DA1296" w:rsidP="00DA1296">
      <w:pPr>
        <w:widowControl w:val="0"/>
        <w:spacing w:after="0" w:line="240" w:lineRule="auto"/>
        <w:rPr>
          <w:rFonts w:ascii="Times New Roman" w:eastAsiaTheme="minorEastAsia" w:hAnsi="Times New Roman"/>
          <w:sz w:val="24"/>
          <w:szCs w:val="24"/>
          <w:lang w:eastAsia="ru-RU"/>
        </w:rPr>
      </w:pPr>
    </w:p>
    <w:tbl>
      <w:tblPr>
        <w:tblStyle w:val="aff4"/>
        <w:tblW w:w="0" w:type="auto"/>
        <w:tblLook w:val="04A0" w:firstRow="1" w:lastRow="0" w:firstColumn="1" w:lastColumn="0" w:noHBand="0" w:noVBand="1"/>
      </w:tblPr>
      <w:tblGrid>
        <w:gridCol w:w="5046"/>
        <w:gridCol w:w="5092"/>
      </w:tblGrid>
      <w:tr w:rsidR="00DA1296" w14:paraId="2DA14395" w14:textId="77777777" w:rsidTr="00AA6EC0">
        <w:tc>
          <w:tcPr>
            <w:tcW w:w="5046" w:type="dxa"/>
          </w:tcPr>
          <w:p w14:paraId="565BB017" w14:textId="77777777" w:rsidR="00DA1296" w:rsidRDefault="00DA1296" w:rsidP="00AA6EC0">
            <w:pPr>
              <w:pStyle w:val="ConsPlusNonformat"/>
              <w:jc w:val="both"/>
              <w:rPr>
                <w:rFonts w:ascii="Times New Roman" w:hAnsi="Times New Roman" w:cs="Times New Roman"/>
                <w:sz w:val="24"/>
                <w:szCs w:val="24"/>
              </w:rPr>
            </w:pPr>
            <w:r>
              <w:rPr>
                <w:rFonts w:ascii="Times New Roman" w:hAnsi="Times New Roman" w:cs="Times New Roman"/>
                <w:sz w:val="24"/>
                <w:szCs w:val="24"/>
              </w:rPr>
              <w:t>В случае, если указан вид права «в собственность, продажа» (п.2 ст. 39.3 Земельного кодекса Российской Федерации)</w:t>
            </w:r>
          </w:p>
          <w:p w14:paraId="167F5406" w14:textId="77777777" w:rsidR="00DA1296" w:rsidRDefault="00DA1296" w:rsidP="00AA6EC0">
            <w:pPr>
              <w:pStyle w:val="ConsPlusNonformat"/>
              <w:jc w:val="both"/>
              <w:rPr>
                <w:rFonts w:ascii="Times New Roman" w:hAnsi="Times New Roman" w:cs="Times New Roman"/>
                <w:strike/>
                <w:color w:val="000000" w:themeColor="text1"/>
                <w:sz w:val="24"/>
                <w:szCs w:val="24"/>
              </w:rPr>
            </w:pPr>
          </w:p>
        </w:tc>
        <w:tc>
          <w:tcPr>
            <w:tcW w:w="5092" w:type="dxa"/>
          </w:tcPr>
          <w:p w14:paraId="2DC732B6" w14:textId="77777777" w:rsidR="00DA1296" w:rsidRPr="00CE0512" w:rsidRDefault="00DA1296" w:rsidP="00DA1296">
            <w:pPr>
              <w:pStyle w:val="afb"/>
              <w:widowControl w:val="0"/>
              <w:numPr>
                <w:ilvl w:val="0"/>
                <w:numId w:val="11"/>
              </w:numPr>
              <w:contextualSpacing/>
              <w:rPr>
                <w:rFonts w:ascii="Times New Roman" w:eastAsia="Times New Roman" w:hAnsi="Times New Roman" w:cs="Times New Roman"/>
              </w:rPr>
            </w:pPr>
            <w:r w:rsidRPr="00CE0512">
              <w:rPr>
                <w:rFonts w:ascii="Times New Roman" w:eastAsia="Times New Roman" w:hAnsi="Times New Roman" w:cs="Times New Roman"/>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4DF1435D" w14:textId="77777777" w:rsidR="00DA1296" w:rsidRPr="00CE0512" w:rsidRDefault="00DA1296" w:rsidP="00DA1296">
            <w:pPr>
              <w:pStyle w:val="afb"/>
              <w:widowControl w:val="0"/>
              <w:numPr>
                <w:ilvl w:val="0"/>
                <w:numId w:val="11"/>
              </w:numPr>
              <w:contextualSpacing/>
              <w:rPr>
                <w:rFonts w:ascii="Times New Roman" w:eastAsia="Times New Roman" w:hAnsi="Times New Roman" w:cs="Times New Roman"/>
              </w:rPr>
            </w:pPr>
            <w:r w:rsidRPr="00CE0512">
              <w:rPr>
                <w:rFonts w:ascii="Times New Roman" w:eastAsia="Times New Roman" w:hAnsi="Times New Roman" w:cs="Times New Roman"/>
              </w:rPr>
              <w:t xml:space="preserve">2) садового земельного участка или огородного земельного участка, образованных из земельного участка, </w:t>
            </w:r>
            <w:r w:rsidRPr="00CE0512">
              <w:rPr>
                <w:rFonts w:ascii="Times New Roman" w:eastAsia="Times New Roman" w:hAnsi="Times New Roman" w:cs="Times New Roman"/>
              </w:rPr>
              <w:lastRenderedPageBreak/>
              <w:t>предоставленного садоводческому или огородническому некоммерческому товариществу, члену такого товарищества;</w:t>
            </w:r>
          </w:p>
          <w:p w14:paraId="3BB2190F" w14:textId="77777777" w:rsidR="00DA1296" w:rsidRPr="00CE0512" w:rsidRDefault="00DA1296" w:rsidP="00DA1296">
            <w:pPr>
              <w:pStyle w:val="afb"/>
              <w:widowControl w:val="0"/>
              <w:numPr>
                <w:ilvl w:val="0"/>
                <w:numId w:val="11"/>
              </w:numPr>
              <w:contextualSpacing/>
              <w:rPr>
                <w:rFonts w:ascii="Times New Roman" w:eastAsia="Times New Roman" w:hAnsi="Times New Roman" w:cs="Times New Roman"/>
              </w:rPr>
            </w:pPr>
            <w:r w:rsidRPr="00CE0512">
              <w:rPr>
                <w:rFonts w:ascii="Times New Roman" w:eastAsia="Times New Roman" w:hAnsi="Times New Roman" w:cs="Times New Roman"/>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(далее – ЗК РФ);</w:t>
            </w:r>
          </w:p>
          <w:p w14:paraId="3A7818DC" w14:textId="77777777" w:rsidR="00DA1296" w:rsidRPr="00CE0512" w:rsidRDefault="00DA1296" w:rsidP="00DA1296">
            <w:pPr>
              <w:pStyle w:val="afb"/>
              <w:widowControl w:val="0"/>
              <w:numPr>
                <w:ilvl w:val="0"/>
                <w:numId w:val="11"/>
              </w:numPr>
              <w:contextualSpacing/>
              <w:rPr>
                <w:rFonts w:ascii="Times New Roman" w:eastAsia="Times New Roman" w:hAnsi="Times New Roman" w:cs="Times New Roman"/>
              </w:rPr>
            </w:pPr>
            <w:r w:rsidRPr="00CE0512">
              <w:rPr>
                <w:rFonts w:ascii="Times New Roman" w:eastAsia="Times New Roman" w:hAnsi="Times New Roman" w:cs="Times New Roman"/>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ЗК РФ;</w:t>
            </w:r>
          </w:p>
          <w:p w14:paraId="2C5E838B" w14:textId="77777777" w:rsidR="00DA1296" w:rsidRPr="00CE0512" w:rsidRDefault="00DA1296" w:rsidP="00DA1296">
            <w:pPr>
              <w:pStyle w:val="afb"/>
              <w:widowControl w:val="0"/>
              <w:numPr>
                <w:ilvl w:val="0"/>
                <w:numId w:val="11"/>
              </w:numPr>
              <w:contextualSpacing/>
              <w:rPr>
                <w:rFonts w:ascii="Times New Roman" w:eastAsia="Times New Roman" w:hAnsi="Times New Roman" w:cs="Times New Roman"/>
              </w:rPr>
            </w:pPr>
            <w:r w:rsidRPr="00CE0512">
              <w:rPr>
                <w:rFonts w:ascii="Times New Roman" w:eastAsia="Times New Roman" w:hAnsi="Times New Roman" w:cs="Times New Roman"/>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40E93A3F" w14:textId="77777777" w:rsidR="00DA1296" w:rsidRPr="00CE0512" w:rsidRDefault="00DA1296" w:rsidP="00DA1296">
            <w:pPr>
              <w:pStyle w:val="ConsPlusNonformat"/>
              <w:numPr>
                <w:ilvl w:val="0"/>
                <w:numId w:val="11"/>
              </w:numPr>
              <w:autoSpaceDE/>
              <w:autoSpaceDN/>
              <w:jc w:val="both"/>
              <w:rPr>
                <w:rFonts w:ascii="Times New Roman" w:hAnsi="Times New Roman" w:cs="Times New Roman"/>
                <w:color w:val="000000" w:themeColor="text1"/>
                <w:sz w:val="22"/>
                <w:szCs w:val="22"/>
              </w:rPr>
            </w:pPr>
            <w:r w:rsidRPr="00CE0512">
              <w:rPr>
                <w:rFonts w:ascii="Times New Roman" w:hAnsi="Times New Roman" w:cs="Times New Roman"/>
                <w:sz w:val="22"/>
                <w:szCs w:val="22"/>
              </w:rPr>
              <w:t>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4E6C590E" w14:textId="77777777" w:rsidR="00DA1296" w:rsidRPr="00CE0512" w:rsidRDefault="00DA1296" w:rsidP="00DA1296">
            <w:pPr>
              <w:pStyle w:val="ConsPlusNonformat"/>
              <w:numPr>
                <w:ilvl w:val="0"/>
                <w:numId w:val="11"/>
              </w:numPr>
              <w:autoSpaceDE/>
              <w:autoSpaceDN/>
              <w:jc w:val="both"/>
              <w:rPr>
                <w:rFonts w:ascii="Times New Roman" w:hAnsi="Times New Roman" w:cs="Times New Roman"/>
                <w:strike/>
                <w:color w:val="000000" w:themeColor="text1"/>
                <w:sz w:val="22"/>
                <w:szCs w:val="22"/>
              </w:rPr>
            </w:pPr>
            <w:r w:rsidRPr="00CE0512">
              <w:rPr>
                <w:rFonts w:ascii="Times New Roman" w:hAnsi="Times New Roman" w:cs="Times New Roman"/>
                <w:sz w:val="22"/>
                <w:szCs w:val="22"/>
              </w:rPr>
              <w:t xml:space="preserve">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r:id="rId29" w:tooltip="https://login.consultant.ru/link/?req=doc&amp;base=LAW&amp;n=500137&amp;dst=2477" w:history="1">
              <w:r w:rsidRPr="00CE0512">
                <w:rPr>
                  <w:rStyle w:val="a3"/>
                  <w:rFonts w:ascii="Times New Roman" w:hAnsi="Times New Roman" w:cs="Times New Roman"/>
                  <w:sz w:val="22"/>
                  <w:szCs w:val="22"/>
                </w:rPr>
                <w:t>пунктом 5 статьи 39.18</w:t>
              </w:r>
            </w:hyperlink>
            <w:r w:rsidRPr="00CE0512">
              <w:rPr>
                <w:rFonts w:ascii="Times New Roman" w:hAnsi="Times New Roman" w:cs="Times New Roman"/>
                <w:sz w:val="22"/>
                <w:szCs w:val="22"/>
              </w:rPr>
              <w:t xml:space="preserve"> ЗК РФ.</w:t>
            </w:r>
          </w:p>
        </w:tc>
      </w:tr>
      <w:tr w:rsidR="00DA1296" w14:paraId="0009191F" w14:textId="77777777" w:rsidTr="00AA6EC0">
        <w:tc>
          <w:tcPr>
            <w:tcW w:w="5046" w:type="dxa"/>
          </w:tcPr>
          <w:p w14:paraId="1EAA6846" w14:textId="77777777" w:rsidR="00DA1296" w:rsidRDefault="00DA1296" w:rsidP="00AA6EC0">
            <w:pPr>
              <w:pStyle w:val="ConsPlusNonformat"/>
              <w:jc w:val="both"/>
              <w:rPr>
                <w:rFonts w:ascii="Times New Roman" w:hAnsi="Times New Roman" w:cs="Times New Roman"/>
                <w:strike/>
                <w:sz w:val="24"/>
                <w:szCs w:val="24"/>
              </w:rPr>
            </w:pPr>
            <w:r>
              <w:rPr>
                <w:rFonts w:ascii="Times New Roman" w:hAnsi="Times New Roman" w:cs="Times New Roman"/>
                <w:sz w:val="24"/>
                <w:szCs w:val="24"/>
              </w:rPr>
              <w:lastRenderedPageBreak/>
              <w:t>В случае, если указан вид права «аренда» (п. 2 ст. 39.6 Земельного кодекса Российской Федерации</w:t>
            </w:r>
          </w:p>
        </w:tc>
        <w:tc>
          <w:tcPr>
            <w:tcW w:w="5092" w:type="dxa"/>
          </w:tcPr>
          <w:p w14:paraId="0A6F014D"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1) земельного участка юридическим лицам в соответствии с указом или распоряжением Президента Российской </w:t>
            </w:r>
            <w:r w:rsidRPr="00CE0512">
              <w:rPr>
                <w:rFonts w:ascii="Times New Roman" w:hAnsi="Times New Roman" w:cs="Times New Roman"/>
                <w:sz w:val="22"/>
                <w:szCs w:val="22"/>
              </w:rPr>
              <w:lastRenderedPageBreak/>
              <w:t>Федерации;</w:t>
            </w:r>
          </w:p>
          <w:p w14:paraId="5F919F78"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30" w:tooltip="https://login.consultant.ru/link/?req=doc&amp;base=LAW&amp;n=173335&amp;dst=100009" w:history="1">
              <w:r w:rsidRPr="00CE0512">
                <w:rPr>
                  <w:rStyle w:val="a3"/>
                  <w:rFonts w:ascii="Times New Roman" w:hAnsi="Times New Roman" w:cs="Times New Roman"/>
                  <w:sz w:val="22"/>
                  <w:szCs w:val="22"/>
                </w:rPr>
                <w:t>критериям</w:t>
              </w:r>
            </w:hyperlink>
            <w:r w:rsidRPr="00CE0512">
              <w:rPr>
                <w:rFonts w:ascii="Times New Roman" w:hAnsi="Times New Roman" w:cs="Times New Roman"/>
                <w:sz w:val="22"/>
                <w:szCs w:val="22"/>
              </w:rPr>
              <w:t>, установленным Правительством Российской Федерации;</w:t>
            </w:r>
          </w:p>
          <w:p w14:paraId="709F96C8"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35686ED8"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4) земельного участка застройщику, признанному в соответствии с Федеральным </w:t>
            </w:r>
            <w:hyperlink r:id="rId31" w:tooltip="https://login.consultant.ru/link/?req=doc&amp;base=LAW&amp;n=500096"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32" w:tooltip="https://login.consultant.ru/link/?req=doc&amp;base=LAW&amp;n=494633"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3" w:tooltip="https://login.consultant.ru/link/?req=doc&amp;base=LAW&amp;n=500096&amp;dst=6593" w:history="1">
              <w:r w:rsidRPr="00CE0512">
                <w:rPr>
                  <w:rStyle w:val="a3"/>
                  <w:rFonts w:ascii="Times New Roman" w:hAnsi="Times New Roman" w:cs="Times New Roman"/>
                  <w:sz w:val="22"/>
                  <w:szCs w:val="22"/>
                </w:rPr>
                <w:t>пунктом 1 статьи 201.3</w:t>
              </w:r>
            </w:hyperlink>
            <w:r w:rsidRPr="00CE0512">
              <w:rPr>
                <w:rFonts w:ascii="Times New Roman" w:hAnsi="Times New Roman" w:cs="Times New Roman"/>
                <w:sz w:val="22"/>
                <w:szCs w:val="22"/>
              </w:rPr>
              <w:t xml:space="preserve"> Федерального закона от 26 октября 2002 года N 127-ФЗ "О несостоятельности (банкротстве)";</w:t>
            </w:r>
          </w:p>
          <w:p w14:paraId="02711570"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5) земельного участка застройщику, признанному в соответствии с Федеральным </w:t>
            </w:r>
            <w:hyperlink r:id="rId34" w:tooltip="https://login.consultant.ru/link/?req=doc&amp;base=LAW&amp;n=500096"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w:t>
            </w:r>
            <w:r w:rsidRPr="00CE0512">
              <w:rPr>
                <w:rFonts w:ascii="Times New Roman" w:hAnsi="Times New Roman" w:cs="Times New Roman"/>
                <w:sz w:val="22"/>
                <w:szCs w:val="22"/>
              </w:rPr>
              <w:lastRenderedPageBreak/>
              <w:t xml:space="preserve">Федеральным </w:t>
            </w:r>
            <w:hyperlink r:id="rId35" w:tooltip="https://login.consultant.ru/link/?req=doc&amp;base=LAW&amp;n=502622"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14:paraId="4750094F"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6)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6481E834"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7)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ar16" w:tooltip="#Par16" w:history="1">
              <w:r w:rsidRPr="00CE0512">
                <w:rPr>
                  <w:rStyle w:val="a3"/>
                  <w:rFonts w:ascii="Times New Roman" w:hAnsi="Times New Roman" w:cs="Times New Roman"/>
                  <w:sz w:val="22"/>
                  <w:szCs w:val="22"/>
                </w:rPr>
                <w:t>подпунктом 8</w:t>
              </w:r>
            </w:hyperlink>
            <w:r w:rsidRPr="00CE0512">
              <w:rPr>
                <w:rFonts w:ascii="Times New Roman" w:hAnsi="Times New Roman" w:cs="Times New Roman"/>
                <w:sz w:val="22"/>
                <w:szCs w:val="22"/>
              </w:rPr>
              <w:t xml:space="preserve"> пункта 2 статьи 39.6, </w:t>
            </w:r>
            <w:hyperlink r:id="rId36" w:tooltip="https://login.consultant.ru/link/?req=doc&amp;base=LAW&amp;n=500137&amp;dst=1772" w:history="1">
              <w:r w:rsidRPr="00CE0512">
                <w:rPr>
                  <w:rStyle w:val="a3"/>
                  <w:rFonts w:ascii="Times New Roman" w:hAnsi="Times New Roman" w:cs="Times New Roman"/>
                  <w:sz w:val="22"/>
                  <w:szCs w:val="22"/>
                </w:rPr>
                <w:t>пунктом 5 статьи 46</w:t>
              </w:r>
            </w:hyperlink>
            <w:r w:rsidRPr="00CE0512">
              <w:rPr>
                <w:rFonts w:ascii="Times New Roman" w:hAnsi="Times New Roman" w:cs="Times New Roman"/>
                <w:sz w:val="22"/>
                <w:szCs w:val="22"/>
              </w:rPr>
              <w:t xml:space="preserve"> ЗК РФ;</w:t>
            </w:r>
          </w:p>
          <w:p w14:paraId="66B5EED3"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8)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6C980FFB"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bookmarkStart w:id="4" w:name="Par16"/>
            <w:bookmarkEnd w:id="4"/>
            <w:r w:rsidRPr="00CE0512">
              <w:rPr>
                <w:rFonts w:ascii="Times New Roman" w:hAnsi="Times New Roman" w:cs="Times New Roman"/>
                <w:sz w:val="22"/>
                <w:szCs w:val="22"/>
              </w:rPr>
              <w:t>9)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14:paraId="20AA0FA4"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10) земельного участка участникам долевого строительства в случаях, предусмотренных Федеральным </w:t>
            </w:r>
            <w:hyperlink r:id="rId37" w:tooltip="https://login.consultant.ru/link/?req=doc&amp;base=LAW&amp;n=494633"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726B901"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11)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w:t>
            </w:r>
            <w:r w:rsidRPr="00CE0512">
              <w:rPr>
                <w:rFonts w:ascii="Times New Roman" w:hAnsi="Times New Roman" w:cs="Times New Roman"/>
                <w:sz w:val="22"/>
                <w:szCs w:val="22"/>
              </w:rPr>
              <w:lastRenderedPageBreak/>
              <w:t xml:space="preserve">собственности, предоставлены в аренду, на праве хозяйственного ведения или в случаях, предусмотренных </w:t>
            </w:r>
            <w:hyperlink r:id="rId38" w:tooltip="https://login.consultant.ru/link/?req=doc&amp;base=LAW&amp;n=500137&amp;dst=884" w:history="1">
              <w:r w:rsidRPr="00CE0512">
                <w:rPr>
                  <w:rStyle w:val="a3"/>
                  <w:rFonts w:ascii="Times New Roman" w:hAnsi="Times New Roman" w:cs="Times New Roman"/>
                  <w:sz w:val="22"/>
                  <w:szCs w:val="22"/>
                </w:rPr>
                <w:t>статьей 39.20</w:t>
              </w:r>
            </w:hyperlink>
            <w:r w:rsidRPr="00CE0512">
              <w:rPr>
                <w:rFonts w:ascii="Times New Roman" w:hAnsi="Times New Roman" w:cs="Times New Roman"/>
                <w:sz w:val="22"/>
                <w:szCs w:val="22"/>
              </w:rPr>
              <w:t xml:space="preserve"> ЗК РФ, на праве оперативного управления;</w:t>
            </w:r>
          </w:p>
          <w:p w14:paraId="63943E91"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11)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9" w:tooltip="https://login.consultant.ru/link/?req=doc&amp;base=LAW&amp;n=500137&amp;dst=508" w:history="1">
              <w:r w:rsidRPr="00CE0512">
                <w:rPr>
                  <w:rStyle w:val="a3"/>
                  <w:rFonts w:ascii="Times New Roman" w:hAnsi="Times New Roman" w:cs="Times New Roman"/>
                  <w:sz w:val="22"/>
                  <w:szCs w:val="22"/>
                </w:rPr>
                <w:t>пунктом 5</w:t>
              </w:r>
            </w:hyperlink>
            <w:r w:rsidRPr="00CE0512">
              <w:rPr>
                <w:rFonts w:ascii="Times New Roman" w:hAnsi="Times New Roman" w:cs="Times New Roman"/>
                <w:sz w:val="22"/>
                <w:szCs w:val="22"/>
              </w:rPr>
              <w:t xml:space="preserve"> статьи 39.6 ЗК РФ;</w:t>
            </w:r>
          </w:p>
          <w:p w14:paraId="49312D66"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12)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40" w:tooltip="https://login.consultant.ru/link/?req=doc&amp;base=LAW&amp;n=500137&amp;dst=563" w:history="1">
              <w:r w:rsidRPr="00CE0512">
                <w:rPr>
                  <w:rStyle w:val="a3"/>
                  <w:rFonts w:ascii="Times New Roman" w:hAnsi="Times New Roman" w:cs="Times New Roman"/>
                  <w:sz w:val="22"/>
                  <w:szCs w:val="22"/>
                </w:rPr>
                <w:t>пункте 2 статьи 39.9</w:t>
              </w:r>
            </w:hyperlink>
            <w:r w:rsidRPr="00CE0512">
              <w:rPr>
                <w:rFonts w:ascii="Times New Roman" w:hAnsi="Times New Roman" w:cs="Times New Roman"/>
                <w:sz w:val="22"/>
                <w:szCs w:val="22"/>
              </w:rPr>
              <w:t xml:space="preserve"> ЗК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ЗК РФ и при этом такой земельный участок не может находиться в частной собственности;</w:t>
            </w:r>
          </w:p>
          <w:p w14:paraId="7EA76B08"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13) земельного участка крестьянскому (фермерскому) хозяйству или сельскохозяйственной организации в случаях, установленных Федеральным </w:t>
            </w:r>
            <w:hyperlink r:id="rId41" w:tooltip="https://login.consultant.ru/link/?req=doc&amp;base=LAW&amp;n=494451&amp;dst=100065"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"Об обороте земель сельскохозяйственного назначения";</w:t>
            </w:r>
          </w:p>
          <w:p w14:paraId="77C20EF5"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14)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42" w:tooltip="https://login.consultant.ru/link/?req=doc&amp;base=LAW&amp;n=511394&amp;dst=3467" w:history="1">
              <w:r w:rsidRPr="00CE0512">
                <w:rPr>
                  <w:rStyle w:val="a3"/>
                  <w:rFonts w:ascii="Times New Roman" w:hAnsi="Times New Roman" w:cs="Times New Roman"/>
                  <w:sz w:val="22"/>
                  <w:szCs w:val="22"/>
                </w:rPr>
                <w:t>кодексом</w:t>
              </w:r>
            </w:hyperlink>
            <w:r w:rsidRPr="00CE0512">
              <w:rPr>
                <w:rFonts w:ascii="Times New Roman" w:hAnsi="Times New Roman" w:cs="Times New Roman"/>
                <w:sz w:val="22"/>
                <w:szCs w:val="22"/>
              </w:rPr>
              <w:t xml:space="preserve"> Российской Федерации (далее – </w:t>
            </w:r>
            <w:proofErr w:type="spellStart"/>
            <w:r w:rsidRPr="00CE0512">
              <w:rPr>
                <w:rFonts w:ascii="Times New Roman" w:hAnsi="Times New Roman" w:cs="Times New Roman"/>
                <w:sz w:val="22"/>
                <w:szCs w:val="22"/>
              </w:rPr>
              <w:t>ГрК</w:t>
            </w:r>
            <w:proofErr w:type="spellEnd"/>
            <w:r w:rsidRPr="00CE0512">
              <w:rPr>
                <w:rFonts w:ascii="Times New Roman" w:hAnsi="Times New Roman" w:cs="Times New Roman"/>
                <w:sz w:val="22"/>
                <w:szCs w:val="22"/>
              </w:rPr>
              <w:t xml:space="preserve"> РФ), либо юридическому лицу, обеспечивающему в соответствии с </w:t>
            </w:r>
            <w:proofErr w:type="spellStart"/>
            <w:r w:rsidRPr="00CE0512">
              <w:rPr>
                <w:rFonts w:ascii="Times New Roman" w:hAnsi="Times New Roman" w:cs="Times New Roman"/>
                <w:sz w:val="22"/>
                <w:szCs w:val="22"/>
              </w:rPr>
              <w:t>ГрК</w:t>
            </w:r>
            <w:proofErr w:type="spellEnd"/>
            <w:r w:rsidRPr="00CE0512">
              <w:rPr>
                <w:rFonts w:ascii="Times New Roman" w:hAnsi="Times New Roman" w:cs="Times New Roman"/>
                <w:sz w:val="22"/>
                <w:szCs w:val="22"/>
              </w:rPr>
              <w:t xml:space="preserve"> РФ реализацию решения о комплексном развитии территории;</w:t>
            </w:r>
          </w:p>
          <w:p w14:paraId="6AC4D359"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15)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1BECF166"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16)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r:id="rId43" w:tooltip="https://login.consultant.ru/link/?req=doc&amp;base=LAW&amp;n=500137&amp;dst=2477" w:history="1">
              <w:r w:rsidRPr="00CE0512">
                <w:rPr>
                  <w:rStyle w:val="a3"/>
                  <w:rFonts w:ascii="Times New Roman" w:hAnsi="Times New Roman" w:cs="Times New Roman"/>
                  <w:sz w:val="22"/>
                  <w:szCs w:val="22"/>
                </w:rPr>
                <w:t>пунктом 5 статьи 39.18</w:t>
              </w:r>
            </w:hyperlink>
            <w:r w:rsidRPr="00CE0512">
              <w:rPr>
                <w:rFonts w:ascii="Times New Roman" w:hAnsi="Times New Roman" w:cs="Times New Roman"/>
                <w:sz w:val="22"/>
                <w:szCs w:val="22"/>
              </w:rPr>
              <w:t xml:space="preserve"> ЗК РФ;</w:t>
            </w:r>
          </w:p>
          <w:p w14:paraId="6BF59777"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17) земельного участка взамен земельного участка, предоставленного гражданину или </w:t>
            </w:r>
            <w:r w:rsidRPr="00CE0512">
              <w:rPr>
                <w:rFonts w:ascii="Times New Roman" w:hAnsi="Times New Roman" w:cs="Times New Roman"/>
                <w:sz w:val="22"/>
                <w:szCs w:val="22"/>
              </w:rPr>
              <w:lastRenderedPageBreak/>
              <w:t>юридическому лицу на праве аренды и изымаемого для государственных или муниципальных нужд;</w:t>
            </w:r>
          </w:p>
          <w:p w14:paraId="47C0A006"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18)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43C7E052"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19) земельного участка лицу, которое в соответствии с ЗК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65F570F8"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20)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44" w:tooltip="https://login.consultant.ru/link/?req=doc&amp;base=LAW&amp;n=454116&amp;dst=100011" w:history="1">
              <w:r w:rsidRPr="00CE0512">
                <w:rPr>
                  <w:rStyle w:val="a3"/>
                  <w:rFonts w:ascii="Times New Roman" w:hAnsi="Times New Roman" w:cs="Times New Roman"/>
                  <w:sz w:val="22"/>
                  <w:szCs w:val="22"/>
                </w:rPr>
                <w:t>хозяйства</w:t>
              </w:r>
            </w:hyperlink>
            <w:r w:rsidRPr="00CE0512">
              <w:rPr>
                <w:rFonts w:ascii="Times New Roman" w:hAnsi="Times New Roman" w:cs="Times New Roman"/>
                <w:sz w:val="22"/>
                <w:szCs w:val="22"/>
              </w:rPr>
              <w:t>;</w:t>
            </w:r>
          </w:p>
          <w:p w14:paraId="13FBC95E"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21) земельного участка, необходимого для осуществления пользования недрами, недропользователю;</w:t>
            </w:r>
          </w:p>
          <w:p w14:paraId="3D68C482"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22)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45" w:tooltip="https://login.consultant.ru/link/?req=doc&amp;base=LAW&amp;n=495331" w:history="1">
              <w:r w:rsidRPr="00CE0512">
                <w:rPr>
                  <w:rStyle w:val="a3"/>
                  <w:rFonts w:ascii="Times New Roman" w:hAnsi="Times New Roman" w:cs="Times New Roman"/>
                  <w:sz w:val="22"/>
                  <w:szCs w:val="22"/>
                </w:rPr>
                <w:t>законодательством</w:t>
              </w:r>
            </w:hyperlink>
            <w:r w:rsidRPr="00CE0512">
              <w:rPr>
                <w:rFonts w:ascii="Times New Roman" w:hAnsi="Times New Roman" w:cs="Times New Roman"/>
                <w:sz w:val="22"/>
                <w:szCs w:val="22"/>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77479341"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23) земельного участка, расположенного в границах особой экономической зоны любого типа или на прилегающей к ней территории, для строительства и (или) </w:t>
            </w:r>
            <w:r w:rsidRPr="00CE0512">
              <w:rPr>
                <w:rFonts w:ascii="Times New Roman" w:hAnsi="Times New Roman" w:cs="Times New Roman"/>
                <w:sz w:val="22"/>
                <w:szCs w:val="22"/>
              </w:rPr>
              <w:lastRenderedPageBreak/>
              <w:t xml:space="preserve">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46" w:tooltip="https://login.consultant.ru/link/?req=doc&amp;base=LAW&amp;n=495331&amp;dst=1011"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14:paraId="0FE91143"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24)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7B47F980"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25)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133B8C41"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26) земельного участка, необходимого для осуществления деятельности, предусмотренной специальным инвестиционным </w:t>
            </w:r>
            <w:hyperlink r:id="rId47" w:tooltip="https://login.consultant.ru/link/?req=doc&amp;base=LAW&amp;n=502264&amp;dst=100170" w:history="1">
              <w:r w:rsidRPr="00CE0512">
                <w:rPr>
                  <w:rStyle w:val="a3"/>
                  <w:rFonts w:ascii="Times New Roman" w:hAnsi="Times New Roman" w:cs="Times New Roman"/>
                  <w:sz w:val="22"/>
                  <w:szCs w:val="22"/>
                </w:rPr>
                <w:t>контрактом</w:t>
              </w:r>
            </w:hyperlink>
            <w:r w:rsidRPr="00CE0512">
              <w:rPr>
                <w:rFonts w:ascii="Times New Roman" w:hAnsi="Times New Roman" w:cs="Times New Roman"/>
                <w:sz w:val="22"/>
                <w:szCs w:val="22"/>
              </w:rPr>
              <w:t xml:space="preserve">, лицу, с </w:t>
            </w:r>
            <w:r w:rsidRPr="00CE0512">
              <w:rPr>
                <w:rFonts w:ascii="Times New Roman" w:hAnsi="Times New Roman" w:cs="Times New Roman"/>
                <w:sz w:val="22"/>
                <w:szCs w:val="22"/>
              </w:rPr>
              <w:lastRenderedPageBreak/>
              <w:t>которым заключен специальный инвестиционный контракт;</w:t>
            </w:r>
          </w:p>
          <w:p w14:paraId="6E804AB0"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27)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48" w:tooltip="https://login.consultant.ru/link/?req=doc&amp;base=LAW&amp;n=500136&amp;dst=249" w:history="1">
              <w:r w:rsidRPr="00CE0512">
                <w:rPr>
                  <w:rStyle w:val="a3"/>
                  <w:rFonts w:ascii="Times New Roman" w:hAnsi="Times New Roman" w:cs="Times New Roman"/>
                  <w:sz w:val="22"/>
                  <w:szCs w:val="22"/>
                </w:rPr>
                <w:t>соглашением</w:t>
              </w:r>
            </w:hyperlink>
            <w:r w:rsidRPr="00CE0512">
              <w:rPr>
                <w:rFonts w:ascii="Times New Roman" w:hAnsi="Times New Roman" w:cs="Times New Roman"/>
                <w:sz w:val="22"/>
                <w:szCs w:val="22"/>
              </w:rPr>
              <w:t xml:space="preserve"> об осуществлении рекреационной деятельности в национальном парке, лицу, с которым заключено такое соглашение;</w:t>
            </w:r>
          </w:p>
          <w:p w14:paraId="4ABE412A"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28) земельного участка, необходимого для осуществления видов деятельности в сфере охотничьего хозяйства, лицу, с которым заключено </w:t>
            </w:r>
            <w:proofErr w:type="spellStart"/>
            <w:r w:rsidRPr="00CE0512">
              <w:rPr>
                <w:rFonts w:ascii="Times New Roman" w:hAnsi="Times New Roman" w:cs="Times New Roman"/>
                <w:sz w:val="22"/>
                <w:szCs w:val="22"/>
              </w:rPr>
              <w:t>охотхозяйственное</w:t>
            </w:r>
            <w:proofErr w:type="spellEnd"/>
            <w:r w:rsidRPr="00CE0512">
              <w:rPr>
                <w:rFonts w:ascii="Times New Roman" w:hAnsi="Times New Roman" w:cs="Times New Roman"/>
                <w:sz w:val="22"/>
                <w:szCs w:val="22"/>
              </w:rPr>
              <w:t xml:space="preserve"> </w:t>
            </w:r>
            <w:hyperlink r:id="rId49" w:tooltip="https://login.consultant.ru/link/?req=doc&amp;base=LAW&amp;n=499778&amp;dst=100203" w:history="1">
              <w:r w:rsidRPr="00CE0512">
                <w:rPr>
                  <w:rStyle w:val="a3"/>
                  <w:rFonts w:ascii="Times New Roman" w:hAnsi="Times New Roman" w:cs="Times New Roman"/>
                  <w:sz w:val="22"/>
                  <w:szCs w:val="22"/>
                </w:rPr>
                <w:t>соглашение</w:t>
              </w:r>
            </w:hyperlink>
            <w:r w:rsidRPr="00CE0512">
              <w:rPr>
                <w:rFonts w:ascii="Times New Roman" w:hAnsi="Times New Roman" w:cs="Times New Roman"/>
                <w:sz w:val="22"/>
                <w:szCs w:val="22"/>
              </w:rPr>
              <w:t>;</w:t>
            </w:r>
          </w:p>
          <w:p w14:paraId="7FD6D294"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29)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6F596E4D"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30)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54E96799"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31) земельного участка для осуществления деятельности открытого акционерного общества "Российские железные дороги" для размещения </w:t>
            </w:r>
            <w:hyperlink r:id="rId50" w:tooltip="https://login.consultant.ru/link/?req=doc&amp;base=LAW&amp;n=500699&amp;dst=64" w:history="1">
              <w:r w:rsidRPr="00CE0512">
                <w:rPr>
                  <w:rStyle w:val="a3"/>
                  <w:rFonts w:ascii="Times New Roman" w:hAnsi="Times New Roman" w:cs="Times New Roman"/>
                  <w:sz w:val="22"/>
                  <w:szCs w:val="22"/>
                </w:rPr>
                <w:t>объектов</w:t>
              </w:r>
            </w:hyperlink>
            <w:r w:rsidRPr="00CE0512">
              <w:rPr>
                <w:rFonts w:ascii="Times New Roman" w:hAnsi="Times New Roman" w:cs="Times New Roman"/>
                <w:sz w:val="22"/>
                <w:szCs w:val="22"/>
              </w:rPr>
              <w:t xml:space="preserve"> инфраструктуры железнодорожного транспорта общего пользования;</w:t>
            </w:r>
          </w:p>
          <w:p w14:paraId="19383A84"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32)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1D299CF1"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33) земельного участка лицу, осуществляющему товарную аквакультуру (товарное рыбоводство) на основании </w:t>
            </w:r>
            <w:hyperlink r:id="rId51" w:tooltip="https://login.consultant.ru/link/?req=doc&amp;base=LAW&amp;n=465821&amp;dst=100053" w:history="1">
              <w:r w:rsidRPr="00CE0512">
                <w:rPr>
                  <w:rStyle w:val="a3"/>
                  <w:rFonts w:ascii="Times New Roman" w:hAnsi="Times New Roman" w:cs="Times New Roman"/>
                  <w:sz w:val="22"/>
                  <w:szCs w:val="22"/>
                </w:rPr>
                <w:t>договора</w:t>
              </w:r>
            </w:hyperlink>
            <w:r w:rsidRPr="00CE0512">
              <w:rPr>
                <w:rFonts w:ascii="Times New Roman" w:hAnsi="Times New Roman" w:cs="Times New Roman"/>
                <w:sz w:val="22"/>
                <w:szCs w:val="22"/>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60768BDC"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34)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w:t>
            </w:r>
            <w:r w:rsidRPr="00CE0512">
              <w:rPr>
                <w:rFonts w:ascii="Times New Roman" w:hAnsi="Times New Roman" w:cs="Times New Roman"/>
                <w:sz w:val="22"/>
                <w:szCs w:val="22"/>
              </w:rPr>
              <w:lastRenderedPageBreak/>
              <w:t>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3EE06D9C"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bookmarkStart w:id="5" w:name="Par64"/>
            <w:bookmarkEnd w:id="5"/>
            <w:r w:rsidRPr="00CE0512">
              <w:rPr>
                <w:rFonts w:ascii="Times New Roman" w:hAnsi="Times New Roman" w:cs="Times New Roman"/>
                <w:sz w:val="22"/>
                <w:szCs w:val="22"/>
              </w:rPr>
              <w:t>35)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42D9C8B9"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36) земельного участка арендатору (за исключением арендаторов земельных участков, указанных в </w:t>
            </w:r>
            <w:hyperlink w:anchor="Par64" w:tooltip="#Par64" w:history="1">
              <w:r w:rsidRPr="00CE0512">
                <w:rPr>
                  <w:rStyle w:val="a3"/>
                  <w:rFonts w:ascii="Times New Roman" w:hAnsi="Times New Roman" w:cs="Times New Roman"/>
                  <w:sz w:val="22"/>
                  <w:szCs w:val="22"/>
                </w:rPr>
                <w:t>подпункте 31</w:t>
              </w:r>
            </w:hyperlink>
            <w:r w:rsidRPr="00CE0512">
              <w:rPr>
                <w:rFonts w:ascii="Times New Roman" w:hAnsi="Times New Roman" w:cs="Times New Roman"/>
                <w:sz w:val="22"/>
                <w:szCs w:val="22"/>
              </w:rPr>
              <w:t xml:space="preserve"> пункта 2 статьи 39.6 ЗК РФ), если этот арендатор имеет право на заключение нового договора аренды такого земельного участка в соответствии с </w:t>
            </w:r>
            <w:hyperlink r:id="rId52" w:tooltip="https://login.consultant.ru/link/?req=doc&amp;base=LAW&amp;n=500137&amp;dst=500" w:history="1">
              <w:r w:rsidRPr="00CE0512">
                <w:rPr>
                  <w:rStyle w:val="a3"/>
                  <w:rFonts w:ascii="Times New Roman" w:hAnsi="Times New Roman" w:cs="Times New Roman"/>
                  <w:sz w:val="22"/>
                  <w:szCs w:val="22"/>
                </w:rPr>
                <w:t>пунктами 3</w:t>
              </w:r>
            </w:hyperlink>
            <w:r w:rsidRPr="00CE0512">
              <w:rPr>
                <w:rFonts w:ascii="Times New Roman" w:hAnsi="Times New Roman" w:cs="Times New Roman"/>
                <w:sz w:val="22"/>
                <w:szCs w:val="22"/>
              </w:rPr>
              <w:t xml:space="preserve"> и </w:t>
            </w:r>
            <w:hyperlink r:id="rId53" w:tooltip="https://login.consultant.ru/link/?req=doc&amp;base=LAW&amp;n=500137&amp;dst=503" w:history="1">
              <w:r w:rsidRPr="00CE0512">
                <w:rPr>
                  <w:rStyle w:val="a3"/>
                  <w:rFonts w:ascii="Times New Roman" w:hAnsi="Times New Roman" w:cs="Times New Roman"/>
                  <w:sz w:val="22"/>
                  <w:szCs w:val="22"/>
                </w:rPr>
                <w:t>4</w:t>
              </w:r>
            </w:hyperlink>
            <w:r w:rsidRPr="00CE0512">
              <w:rPr>
                <w:rFonts w:ascii="Times New Roman" w:hAnsi="Times New Roman" w:cs="Times New Roman"/>
                <w:sz w:val="22"/>
                <w:szCs w:val="22"/>
              </w:rPr>
              <w:t xml:space="preserve"> статьи 39.6 ЗК РФ;</w:t>
            </w:r>
          </w:p>
          <w:p w14:paraId="37F62CE3"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37) земельного участка в соответствии с Федеральным </w:t>
            </w:r>
            <w:hyperlink r:id="rId54" w:tooltip="https://login.consultant.ru/link/?req=doc&amp;base=LAW&amp;n=493203"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7A24C578"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38)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5" w:tooltip="https://login.consultant.ru/link/?req=doc&amp;base=LAW&amp;n=511259"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"Об инновационных научно-технологических центрах и о внесении изменений в отдельные законодательные акты Российской Федерации";</w:t>
            </w:r>
          </w:p>
          <w:p w14:paraId="6FB897F5"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56" w:tooltip="https://login.consultant.ru/link/?req=doc&amp;base=LAW&amp;n=465579&amp;dst=100011"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 публично-правовой компании "Единый заказчик в сфере строительства" и о внесении изменений в отдельные </w:t>
            </w:r>
            <w:r w:rsidRPr="00CE0512">
              <w:rPr>
                <w:rFonts w:ascii="Times New Roman" w:hAnsi="Times New Roman" w:cs="Times New Roman"/>
                <w:sz w:val="22"/>
                <w:szCs w:val="22"/>
              </w:rPr>
              <w:lastRenderedPageBreak/>
              <w:t>законодательные акты Российской Федерации";</w:t>
            </w:r>
          </w:p>
          <w:p w14:paraId="17AA8C84"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40)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57" w:tooltip="https://login.consultant.ru/link/?req=doc&amp;base=LAW&amp;n=502622"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8" w:tooltip="https://login.consultant.ru/link/?req=doc&amp;base=LAW&amp;n=500096"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9" w:tooltip="https://login.consultant.ru/link/?req=doc&amp;base=LAW&amp;n=511394" w:history="1">
              <w:r w:rsidRPr="00CE0512">
                <w:rPr>
                  <w:rStyle w:val="a3"/>
                  <w:rFonts w:ascii="Times New Roman" w:hAnsi="Times New Roman" w:cs="Times New Roman"/>
                  <w:sz w:val="22"/>
                  <w:szCs w:val="22"/>
                </w:rPr>
                <w:t>кодексом</w:t>
              </w:r>
            </w:hyperlink>
            <w:r w:rsidRPr="00CE0512">
              <w:rPr>
                <w:rFonts w:ascii="Times New Roman" w:hAnsi="Times New Roman" w:cs="Times New Roman"/>
                <w:sz w:val="22"/>
                <w:szCs w:val="22"/>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14:paraId="04DD56D5"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41) земельного участка публично-правовой компании "Фонд развития территорий" по основаниям, предусмотренным Федеральным </w:t>
            </w:r>
            <w:hyperlink r:id="rId60" w:tooltip="https://login.consultant.ru/link/?req=doc&amp;base=LAW&amp;n=500096"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26 октября 2002 года N 127-ФЗ "О несостоятельности (банкротстве)";</w:t>
            </w:r>
          </w:p>
          <w:p w14:paraId="3A58E9AB" w14:textId="77777777" w:rsidR="00DA1296" w:rsidRPr="00CE0512" w:rsidRDefault="00DA1296" w:rsidP="00DA1296">
            <w:pPr>
              <w:pStyle w:val="ConsPlusNonformat"/>
              <w:numPr>
                <w:ilvl w:val="0"/>
                <w:numId w:val="13"/>
              </w:numPr>
              <w:autoSpaceDE/>
              <w:autoSpaceDN/>
              <w:rPr>
                <w:rFonts w:ascii="Times New Roman" w:hAnsi="Times New Roman" w:cs="Times New Roman"/>
                <w:sz w:val="22"/>
                <w:szCs w:val="22"/>
              </w:rPr>
            </w:pPr>
            <w:r w:rsidRPr="00CE0512">
              <w:rPr>
                <w:rFonts w:ascii="Times New Roman" w:hAnsi="Times New Roman" w:cs="Times New Roman"/>
                <w:sz w:val="22"/>
                <w:szCs w:val="22"/>
              </w:rPr>
              <w:t xml:space="preserve">42)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61" w:tooltip="https://login.consultant.ru/link/?req=doc&amp;base=LAW&amp;n=500821" w:history="1">
              <w:r w:rsidRPr="00CE0512">
                <w:rPr>
                  <w:rStyle w:val="a3"/>
                  <w:rFonts w:ascii="Times New Roman" w:hAnsi="Times New Roman" w:cs="Times New Roman"/>
                  <w:sz w:val="22"/>
                  <w:szCs w:val="22"/>
                </w:rPr>
                <w:t>законом</w:t>
              </w:r>
            </w:hyperlink>
            <w:r w:rsidRPr="00CE0512">
              <w:rPr>
                <w:rFonts w:ascii="Times New Roman" w:hAnsi="Times New Roman" w:cs="Times New Roman"/>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tc>
      </w:tr>
      <w:tr w:rsidR="00DA1296" w14:paraId="2A4FEE50" w14:textId="77777777" w:rsidTr="00AA6EC0">
        <w:tc>
          <w:tcPr>
            <w:tcW w:w="5046" w:type="dxa"/>
          </w:tcPr>
          <w:p w14:paraId="78155F20" w14:textId="77777777" w:rsidR="00DA1296" w:rsidRDefault="00DA1296" w:rsidP="00AA6EC0">
            <w:pPr>
              <w:pStyle w:val="ConsPlusNonformat"/>
              <w:tabs>
                <w:tab w:val="left" w:pos="1365"/>
              </w:tabs>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В случае, если указан вид права «безвозмездное пользование» (п. 2. ст. 39.10 Земельного кодекса Российской Федерации)</w:t>
            </w:r>
            <w:r>
              <w:rPr>
                <w:rFonts w:ascii="Times New Roman" w:hAnsi="Times New Roman" w:cs="Times New Roman"/>
                <w:color w:val="000000" w:themeColor="text1"/>
                <w:sz w:val="24"/>
                <w:szCs w:val="24"/>
              </w:rPr>
              <w:tab/>
            </w:r>
          </w:p>
        </w:tc>
        <w:tc>
          <w:tcPr>
            <w:tcW w:w="5092" w:type="dxa"/>
          </w:tcPr>
          <w:p w14:paraId="66EF368D"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1) лицам, указанным в пункте 2 статьи 39.9 ЗК РФ, на срок до одного года;</w:t>
            </w:r>
          </w:p>
          <w:p w14:paraId="020CA44E"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 xml:space="preserve">2) в виде служебных наделов работникам организаций в случаях, указанных в пункте 2 статьи 24 ЗК РФ, на срок трудового договора, заключенного между работником </w:t>
            </w:r>
            <w:r w:rsidRPr="00CE0512">
              <w:rPr>
                <w:rFonts w:ascii="Times New Roman" w:eastAsia="Times New Roman" w:hAnsi="Times New Roman" w:cs="Times New Roman"/>
              </w:rPr>
              <w:lastRenderedPageBreak/>
              <w:t>и организацией;</w:t>
            </w:r>
          </w:p>
          <w:p w14:paraId="3A07F916"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3) религиозным организациям для размещения зданий, сооружений религиозного или благотворительного назначения на срок до десяти лет;</w:t>
            </w:r>
          </w:p>
          <w:p w14:paraId="5EEB9609"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0EE7CE55"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14:paraId="6DE35E67"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46A99937"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7367C04C"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6)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6E492455"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 xml:space="preserve">7) гражданину, если на земельном участке находится служебное жилое помещение в виде жилого дома, предоставленное этому </w:t>
            </w:r>
            <w:r w:rsidRPr="00CE0512">
              <w:rPr>
                <w:rFonts w:ascii="Times New Roman" w:eastAsia="Times New Roman" w:hAnsi="Times New Roman" w:cs="Times New Roman"/>
              </w:rPr>
              <w:lastRenderedPageBreak/>
              <w:t>гражданину, на срок права пользования таким жилым помещением;</w:t>
            </w:r>
          </w:p>
          <w:p w14:paraId="0703D37C"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8)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38D4E03D"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 xml:space="preserve">9) гражданам и юридическим лицам для сельскохозяйственного, </w:t>
            </w:r>
            <w:proofErr w:type="spellStart"/>
            <w:r w:rsidRPr="00CE0512">
              <w:rPr>
                <w:rFonts w:ascii="Times New Roman" w:eastAsia="Times New Roman" w:hAnsi="Times New Roman" w:cs="Times New Roman"/>
              </w:rPr>
              <w:t>охотхозяйственного</w:t>
            </w:r>
            <w:proofErr w:type="spellEnd"/>
            <w:r w:rsidRPr="00CE0512">
              <w:rPr>
                <w:rFonts w:ascii="Times New Roman" w:eastAsia="Times New Roman" w:hAnsi="Times New Roman" w:cs="Times New Roman"/>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9AB53BC"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10) садоводческим или огородническим некоммерческим товариществам в целях,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14:paraId="1CB82964"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11)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6018AFDA"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12)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2E1F25D3"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 xml:space="preserve">13)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w:t>
            </w:r>
            <w:r w:rsidRPr="00CE0512">
              <w:rPr>
                <w:rFonts w:ascii="Times New Roman" w:eastAsia="Times New Roman" w:hAnsi="Times New Roman" w:cs="Times New Roman"/>
              </w:rPr>
              <w:lastRenderedPageBreak/>
              <w:t>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7BFACB24"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14)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5F502CD2"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15) лицу в случае и в порядке, которые предусмотрены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21D46129"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16)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6BA038CF"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17)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7CB05202"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 xml:space="preserve">18) публично-правовой компании "Фонд развития территорий" для осуществления функций и полномочий, предусмотренных Федеральным законом от 29 июля 2017 </w:t>
            </w:r>
            <w:r w:rsidRPr="00CE0512">
              <w:rPr>
                <w:rFonts w:ascii="Times New Roman" w:eastAsia="Times New Roman" w:hAnsi="Times New Roman" w:cs="Times New Roman"/>
              </w:rPr>
              <w:lastRenderedPageBreak/>
              <w:t>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13471DD3" w14:textId="77777777" w:rsidR="00DA1296" w:rsidRPr="00CE0512" w:rsidRDefault="00DA1296" w:rsidP="00DA1296">
            <w:pPr>
              <w:pStyle w:val="afb"/>
              <w:widowControl w:val="0"/>
              <w:numPr>
                <w:ilvl w:val="0"/>
                <w:numId w:val="14"/>
              </w:numPr>
              <w:contextualSpacing/>
              <w:rPr>
                <w:rFonts w:ascii="Times New Roman" w:eastAsia="Times New Roman" w:hAnsi="Times New Roman" w:cs="Times New Roman"/>
              </w:rPr>
            </w:pPr>
            <w:r w:rsidRPr="00CE0512">
              <w:rPr>
                <w:rFonts w:ascii="Times New Roman" w:eastAsia="Times New Roman" w:hAnsi="Times New Roman" w:cs="Times New Roman"/>
              </w:rPr>
              <w:t>19) публично-правовой компании "</w:t>
            </w:r>
            <w:proofErr w:type="spellStart"/>
            <w:r w:rsidRPr="00CE0512">
              <w:rPr>
                <w:rFonts w:ascii="Times New Roman" w:eastAsia="Times New Roman" w:hAnsi="Times New Roman" w:cs="Times New Roman"/>
              </w:rPr>
              <w:t>Роскадастр</w:t>
            </w:r>
            <w:proofErr w:type="spellEnd"/>
            <w:r w:rsidRPr="00CE0512">
              <w:rPr>
                <w:rFonts w:ascii="Times New Roman" w:eastAsia="Times New Roman" w:hAnsi="Times New Roman" w:cs="Times New Roman"/>
              </w:rPr>
              <w:t>"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w:t>
            </w:r>
            <w:proofErr w:type="spellStart"/>
            <w:r w:rsidRPr="00CE0512">
              <w:rPr>
                <w:rFonts w:ascii="Times New Roman" w:eastAsia="Times New Roman" w:hAnsi="Times New Roman" w:cs="Times New Roman"/>
              </w:rPr>
              <w:t>Роскадастр</w:t>
            </w:r>
            <w:proofErr w:type="spellEnd"/>
            <w:r w:rsidRPr="00CE0512">
              <w:rPr>
                <w:rFonts w:ascii="Times New Roman" w:eastAsia="Times New Roman" w:hAnsi="Times New Roman" w:cs="Times New Roman"/>
              </w:rPr>
              <w:t>".</w:t>
            </w:r>
          </w:p>
        </w:tc>
      </w:tr>
    </w:tbl>
    <w:p w14:paraId="5776318D"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 </w:t>
      </w:r>
    </w:p>
    <w:p w14:paraId="6C57DACB"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p>
    <w:p w14:paraId="01717F28"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w:t>
      </w:r>
    </w:p>
    <w:p w14:paraId="7A27DA19"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p>
    <w:p w14:paraId="65E6F69A"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___________________________________________________________________________</w:t>
      </w:r>
    </w:p>
    <w:p w14:paraId="688F718C"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14:paraId="6203EE82"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____________________________________________________________________________</w:t>
      </w:r>
      <w:r w:rsidR="00CE0512">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В случае, если на земельном участке расположен объект недвижимости:</w:t>
      </w:r>
    </w:p>
    <w:p w14:paraId="4BE1EB96"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На земельном участке имеется объект недвижимости:</w:t>
      </w:r>
    </w:p>
    <w:p w14:paraId="3517A4B9" w14:textId="77777777" w:rsidR="00DA1296" w:rsidRPr="000C78B4"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Наименование объекта, кадастровый номер объекта_______________________________</w:t>
      </w:r>
    </w:p>
    <w:p w14:paraId="67170EC4"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Основание возникновения права собственности на объект недвижимости:_____________</w:t>
      </w:r>
    </w:p>
    <w:p w14:paraId="7A9E72EE"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____________________________________________________________________________ </w:t>
      </w:r>
    </w:p>
    <w:p w14:paraId="2BAC0CB9" w14:textId="77777777" w:rsidR="00DA1296" w:rsidRDefault="00DA1296" w:rsidP="00DA1296">
      <w:pPr>
        <w:widowControl w:val="0"/>
        <w:spacing w:after="0" w:line="240" w:lineRule="auto"/>
        <w:rPr>
          <w:rFonts w:ascii="Times New Roman" w:eastAsiaTheme="minorEastAsia" w:hAnsi="Times New Roman"/>
          <w:sz w:val="24"/>
          <w:szCs w:val="24"/>
          <w:lang w:eastAsia="ru-RU"/>
        </w:rPr>
      </w:pPr>
    </w:p>
    <w:p w14:paraId="0270DD38" w14:textId="77777777" w:rsidR="00DA1296" w:rsidRDefault="00DA1296" w:rsidP="00DA1296">
      <w:pPr>
        <w:widowControl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u w:val="single"/>
          <w:lang w:eastAsia="ru-RU"/>
        </w:rPr>
        <w:t>Приложение к заявлению:</w:t>
      </w:r>
      <w:r>
        <w:rPr>
          <w:rFonts w:ascii="Times New Roman" w:eastAsiaTheme="minorEastAsia" w:hAnsi="Times New Roman"/>
          <w:sz w:val="24"/>
          <w:szCs w:val="24"/>
          <w:lang w:eastAsia="ru-RU"/>
        </w:rPr>
        <w:t xml:space="preserve"> (документы в соответствии с пунктом 2.6 настоящего административного регламента)</w:t>
      </w:r>
    </w:p>
    <w:p w14:paraId="3EE34FD0"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w:t>
      </w:r>
    </w:p>
    <w:p w14:paraId="3179A752" w14:textId="77777777" w:rsidR="00DA1296" w:rsidRDefault="00DA1296" w:rsidP="00DA1296">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59615A" w14:paraId="034ADFD9" w14:textId="77777777" w:rsidTr="00905A92">
        <w:tc>
          <w:tcPr>
            <w:tcW w:w="534" w:type="dxa"/>
            <w:vMerge w:val="restart"/>
            <w:tcBorders>
              <w:top w:val="single" w:sz="4" w:space="0" w:color="auto"/>
              <w:left w:val="single" w:sz="4" w:space="0" w:color="auto"/>
              <w:right w:val="single" w:sz="4" w:space="0" w:color="auto"/>
            </w:tcBorders>
          </w:tcPr>
          <w:p w14:paraId="2314CD95" w14:textId="77777777" w:rsidR="0059615A" w:rsidRDefault="0059615A" w:rsidP="00AA6EC0">
            <w:pPr>
              <w:pStyle w:val="ConsPlusNonformat"/>
              <w:jc w:val="both"/>
              <w:rPr>
                <w:rFonts w:ascii="Times New Roman" w:hAnsi="Times New Roman" w:cs="Times New Roman"/>
                <w:sz w:val="24"/>
                <w:szCs w:val="24"/>
              </w:rPr>
            </w:pPr>
          </w:p>
          <w:p w14:paraId="701F89F8" w14:textId="77777777" w:rsidR="0059615A" w:rsidRDefault="0059615A" w:rsidP="00AA6EC0">
            <w:pPr>
              <w:pStyle w:val="ConsPlusNonformat"/>
              <w:jc w:val="both"/>
              <w:rPr>
                <w:rFonts w:ascii="Times New Roman" w:hAnsi="Times New Roman" w:cs="Times New Roman"/>
                <w:sz w:val="24"/>
                <w:szCs w:val="24"/>
              </w:rPr>
            </w:pPr>
          </w:p>
          <w:p w14:paraId="04FCDBD2" w14:textId="77777777" w:rsidR="0059615A" w:rsidRDefault="0059615A" w:rsidP="00AA6EC0">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7389A9FA" w14:textId="77777777" w:rsidR="0059615A" w:rsidRDefault="0059615A" w:rsidP="00AA6EC0">
            <w:pPr>
              <w:pStyle w:val="ConsPlusNonformat"/>
              <w:jc w:val="both"/>
              <w:rPr>
                <w:rFonts w:ascii="Times New Roman" w:hAnsi="Times New Roman" w:cs="Times New Roman"/>
                <w:sz w:val="24"/>
                <w:szCs w:val="24"/>
              </w:rPr>
            </w:pPr>
          </w:p>
        </w:tc>
      </w:tr>
      <w:tr w:rsidR="0059615A" w14:paraId="083B1CD9" w14:textId="77777777" w:rsidTr="00905A92">
        <w:tc>
          <w:tcPr>
            <w:tcW w:w="534" w:type="dxa"/>
            <w:vMerge/>
            <w:tcBorders>
              <w:left w:val="single" w:sz="4" w:space="0" w:color="auto"/>
              <w:right w:val="single" w:sz="4" w:space="0" w:color="auto"/>
            </w:tcBorders>
          </w:tcPr>
          <w:p w14:paraId="6A7A3D67" w14:textId="77777777" w:rsidR="0059615A" w:rsidRDefault="0059615A" w:rsidP="00AA6EC0">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6E9293C0" w14:textId="77777777" w:rsidR="0059615A" w:rsidRDefault="0059615A" w:rsidP="00AA6EC0">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59615A" w14:paraId="727860C5" w14:textId="77777777" w:rsidTr="0059615A">
        <w:trPr>
          <w:trHeight w:val="73"/>
        </w:trPr>
        <w:tc>
          <w:tcPr>
            <w:tcW w:w="534" w:type="dxa"/>
            <w:vMerge/>
            <w:tcBorders>
              <w:left w:val="single" w:sz="4" w:space="0" w:color="auto"/>
              <w:bottom w:val="single" w:sz="4" w:space="0" w:color="auto"/>
              <w:right w:val="single" w:sz="4" w:space="0" w:color="auto"/>
            </w:tcBorders>
          </w:tcPr>
          <w:p w14:paraId="5ECE5A1E" w14:textId="77777777" w:rsidR="0059615A" w:rsidRDefault="0059615A" w:rsidP="00AA6EC0">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2D640DF6" w14:textId="77777777" w:rsidR="0059615A" w:rsidRDefault="0059615A" w:rsidP="00AA6EC0">
            <w:pPr>
              <w:pStyle w:val="ConsPlusNonformat"/>
              <w:rPr>
                <w:rFonts w:ascii="Times New Roman" w:hAnsi="Times New Roman" w:cs="Times New Roman"/>
                <w:sz w:val="24"/>
                <w:szCs w:val="24"/>
              </w:rPr>
            </w:pPr>
          </w:p>
        </w:tc>
      </w:tr>
      <w:tr w:rsidR="00DA1296" w14:paraId="3FFEEB6B" w14:textId="77777777" w:rsidTr="00AA6EC0">
        <w:trPr>
          <w:trHeight w:val="461"/>
        </w:trPr>
        <w:tc>
          <w:tcPr>
            <w:tcW w:w="534" w:type="dxa"/>
            <w:tcBorders>
              <w:top w:val="single" w:sz="4" w:space="0" w:color="auto"/>
              <w:left w:val="single" w:sz="4" w:space="0" w:color="auto"/>
              <w:bottom w:val="single" w:sz="4" w:space="0" w:color="auto"/>
              <w:right w:val="single" w:sz="4" w:space="0" w:color="auto"/>
            </w:tcBorders>
          </w:tcPr>
          <w:p w14:paraId="0F254D92" w14:textId="77777777" w:rsidR="00DA1296" w:rsidRDefault="00DA1296" w:rsidP="00AA6EC0">
            <w:pPr>
              <w:pStyle w:val="ConsPlusNonformat"/>
              <w:jc w:val="both"/>
              <w:rPr>
                <w:rFonts w:ascii="Times New Roman" w:hAnsi="Times New Roman" w:cs="Times New Roman"/>
                <w:b/>
                <w:sz w:val="24"/>
                <w:szCs w:val="24"/>
              </w:rPr>
            </w:pPr>
          </w:p>
          <w:p w14:paraId="251D9203" w14:textId="77777777" w:rsidR="00DA1296" w:rsidRDefault="00DA1296" w:rsidP="00AA6EC0">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7A774ADD" w14:textId="77777777" w:rsidR="00DA1296" w:rsidRDefault="00DA1296" w:rsidP="00AA6EC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ЕПГУ </w:t>
            </w:r>
          </w:p>
          <w:p w14:paraId="4D7FEEF4" w14:textId="77777777" w:rsidR="00DA1296" w:rsidRDefault="00DA1296" w:rsidP="00AA6EC0">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DA1296" w14:paraId="0855E3FE" w14:textId="77777777" w:rsidTr="00AA6EC0">
        <w:trPr>
          <w:trHeight w:val="461"/>
        </w:trPr>
        <w:tc>
          <w:tcPr>
            <w:tcW w:w="534" w:type="dxa"/>
            <w:tcBorders>
              <w:top w:val="single" w:sz="4" w:space="0" w:color="auto"/>
              <w:left w:val="single" w:sz="4" w:space="0" w:color="auto"/>
              <w:bottom w:val="single" w:sz="4" w:space="0" w:color="auto"/>
              <w:right w:val="single" w:sz="4" w:space="0" w:color="auto"/>
            </w:tcBorders>
          </w:tcPr>
          <w:p w14:paraId="319A4D7A" w14:textId="77777777" w:rsidR="00DA1296" w:rsidRDefault="00DA1296" w:rsidP="00AA6EC0">
            <w:pPr>
              <w:pStyle w:val="ConsPlusNonformat"/>
              <w:jc w:val="both"/>
              <w:rPr>
                <w:rFonts w:ascii="Times New Roman" w:hAnsi="Times New Roman" w:cs="Times New Roman"/>
                <w:b/>
                <w:sz w:val="24"/>
                <w:szCs w:val="24"/>
              </w:rPr>
            </w:pPr>
          </w:p>
          <w:p w14:paraId="079B007D" w14:textId="77777777" w:rsidR="00DA1296" w:rsidRDefault="00DA1296" w:rsidP="00AA6EC0">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606E739B" w14:textId="77777777" w:rsidR="00DA1296" w:rsidRDefault="00DA1296" w:rsidP="00AA6EC0">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14:paraId="62184337" w14:textId="77777777" w:rsidR="00DA1296" w:rsidRDefault="00DA1296" w:rsidP="00DA1296">
      <w:pPr>
        <w:tabs>
          <w:tab w:val="left" w:pos="7380"/>
        </w:tabs>
        <w:jc w:val="both"/>
        <w:rPr>
          <w:rFonts w:ascii="Times New Roman" w:hAnsi="Times New Roman"/>
          <w:sz w:val="24"/>
          <w:szCs w:val="24"/>
        </w:rPr>
      </w:pPr>
    </w:p>
    <w:p w14:paraId="57D77ACF" w14:textId="77777777" w:rsidR="00DA1296" w:rsidRDefault="00DA1296" w:rsidP="00DA1296">
      <w:pPr>
        <w:widowControl w:val="0"/>
        <w:spacing w:after="0" w:line="240" w:lineRule="auto"/>
        <w:rPr>
          <w:rFonts w:ascii="Times New Roman" w:eastAsiaTheme="minorEastAsia" w:hAnsi="Times New Roman"/>
          <w:sz w:val="24"/>
          <w:szCs w:val="24"/>
          <w:lang w:eastAsia="ru-RU"/>
        </w:rPr>
      </w:pPr>
    </w:p>
    <w:p w14:paraId="008F2B46" w14:textId="77777777" w:rsidR="00DA1296" w:rsidRDefault="00DA1296" w:rsidP="00DA1296">
      <w:pPr>
        <w:widowControl w:val="0"/>
        <w:spacing w:after="0" w:line="240" w:lineRule="auto"/>
        <w:rPr>
          <w:rFonts w:ascii="Times New Roman" w:eastAsiaTheme="minorEastAsia" w:hAnsi="Times New Roman"/>
          <w:sz w:val="24"/>
          <w:szCs w:val="24"/>
          <w:lang w:eastAsia="ru-RU"/>
        </w:rPr>
      </w:pPr>
    </w:p>
    <w:p w14:paraId="0F7BC844"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«__» _________ 20__ год</w:t>
      </w:r>
    </w:p>
    <w:p w14:paraId="1ABE9626" w14:textId="77777777" w:rsidR="00DA1296" w:rsidRDefault="00DA1296" w:rsidP="00DA1296">
      <w:pPr>
        <w:widowControl w:val="0"/>
        <w:spacing w:after="0" w:line="240" w:lineRule="auto"/>
        <w:rPr>
          <w:rFonts w:ascii="Times New Roman" w:eastAsiaTheme="minorEastAsia" w:hAnsi="Times New Roman"/>
          <w:sz w:val="24"/>
          <w:szCs w:val="24"/>
          <w:lang w:eastAsia="ru-RU"/>
        </w:rPr>
      </w:pPr>
    </w:p>
    <w:p w14:paraId="1C92ECB0" w14:textId="77777777" w:rsidR="00DA1296" w:rsidRDefault="00DA1296" w:rsidP="00DA1296">
      <w:pPr>
        <w:widowControl w:val="0"/>
        <w:spacing w:after="0" w:line="240" w:lineRule="auto"/>
        <w:rPr>
          <w:rFonts w:ascii="Times New Roman" w:eastAsiaTheme="minorEastAsia" w:hAnsi="Times New Roman"/>
          <w:sz w:val="24"/>
          <w:szCs w:val="24"/>
          <w:lang w:eastAsia="ru-RU"/>
        </w:rPr>
      </w:pPr>
    </w:p>
    <w:p w14:paraId="4B8ED299" w14:textId="77777777" w:rsidR="00DA1296" w:rsidRDefault="00DA1296" w:rsidP="00DA1296">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________________   ____________________________________</w:t>
      </w:r>
    </w:p>
    <w:p w14:paraId="413211AF" w14:textId="77777777" w:rsidR="00DA1296" w:rsidRDefault="00DA1296" w:rsidP="00DA1296">
      <w:pPr>
        <w:widowControl w:val="0"/>
        <w:spacing w:after="0" w:line="240" w:lineRule="auto"/>
        <w:rPr>
          <w:rFonts w:ascii="Times New Roman" w:eastAsiaTheme="minorEastAsia" w:hAnsi="Times New Roman"/>
          <w:i/>
          <w:sz w:val="24"/>
          <w:szCs w:val="24"/>
          <w:lang w:eastAsia="ru-RU"/>
        </w:rPr>
      </w:pPr>
      <w:r>
        <w:rPr>
          <w:rFonts w:ascii="Times New Roman" w:eastAsiaTheme="minorEastAsia" w:hAnsi="Times New Roman"/>
          <w:i/>
          <w:sz w:val="24"/>
          <w:szCs w:val="24"/>
          <w:lang w:eastAsia="ru-RU"/>
        </w:rPr>
        <w:t>(подпись заявителя)    Ф.И.О. заявителя: для граждан</w:t>
      </w:r>
    </w:p>
    <w:p w14:paraId="38DD3D7E" w14:textId="77777777" w:rsidR="00DA1296" w:rsidRDefault="00DA1296" w:rsidP="00DA1296">
      <w:pPr>
        <w:widowControl w:val="0"/>
        <w:spacing w:after="0" w:line="240" w:lineRule="auto"/>
        <w:rPr>
          <w:rFonts w:ascii="Times New Roman" w:eastAsiaTheme="minorEastAsia" w:hAnsi="Times New Roman"/>
          <w:i/>
          <w:sz w:val="24"/>
          <w:szCs w:val="24"/>
          <w:lang w:eastAsia="ru-RU"/>
        </w:rPr>
      </w:pPr>
      <w:r>
        <w:rPr>
          <w:rFonts w:ascii="Times New Roman" w:eastAsiaTheme="minorEastAsia" w:hAnsi="Times New Roman"/>
          <w:i/>
          <w:sz w:val="24"/>
          <w:szCs w:val="24"/>
          <w:lang w:eastAsia="ru-RU"/>
        </w:rPr>
        <w:t xml:space="preserve">                                       Ф.И.О руководителя </w:t>
      </w:r>
      <w:proofErr w:type="gramStart"/>
      <w:r>
        <w:rPr>
          <w:rFonts w:ascii="Times New Roman" w:eastAsiaTheme="minorEastAsia" w:hAnsi="Times New Roman"/>
          <w:i/>
          <w:sz w:val="24"/>
          <w:szCs w:val="24"/>
          <w:lang w:eastAsia="ru-RU"/>
        </w:rPr>
        <w:t>юр.лица</w:t>
      </w:r>
      <w:proofErr w:type="gramEnd"/>
      <w:r>
        <w:rPr>
          <w:rFonts w:ascii="Times New Roman" w:eastAsiaTheme="minorEastAsia" w:hAnsi="Times New Roman"/>
          <w:i/>
          <w:sz w:val="24"/>
          <w:szCs w:val="24"/>
          <w:lang w:eastAsia="ru-RU"/>
        </w:rPr>
        <w:t>, должность: для юридических лиц</w:t>
      </w:r>
    </w:p>
    <w:p w14:paraId="1A8CD93A" w14:textId="77777777" w:rsidR="00DA1296" w:rsidRDefault="00DA1296" w:rsidP="00DA1296">
      <w:pPr>
        <w:widowControl w:val="0"/>
        <w:spacing w:after="0" w:line="240" w:lineRule="auto"/>
        <w:jc w:val="right"/>
        <w:outlineLvl w:val="1"/>
        <w:rPr>
          <w:rFonts w:ascii="Times New Roman" w:eastAsiaTheme="minorEastAsia" w:hAnsi="Times New Roman"/>
          <w:sz w:val="24"/>
          <w:szCs w:val="24"/>
          <w:lang w:eastAsia="ru-RU"/>
        </w:rPr>
      </w:pPr>
      <w:bookmarkStart w:id="6" w:name="Par588"/>
      <w:bookmarkEnd w:id="6"/>
    </w:p>
    <w:p w14:paraId="2876405E" w14:textId="77777777" w:rsidR="00DA1296" w:rsidRDefault="00DA1296" w:rsidP="00DA129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5B9015C3" w14:textId="77777777" w:rsidR="00DA1296" w:rsidRDefault="00DA1296" w:rsidP="00DA1296">
      <w:pPr>
        <w:widowControl w:val="0"/>
        <w:spacing w:after="0" w:line="240" w:lineRule="auto"/>
        <w:jc w:val="both"/>
        <w:rPr>
          <w:rFonts w:ascii="Times New Roman" w:eastAsia="Times New Roman" w:hAnsi="Times New Roman"/>
          <w:sz w:val="24"/>
          <w:szCs w:val="24"/>
          <w:lang w:eastAsia="ru-RU"/>
        </w:rPr>
      </w:pPr>
    </w:p>
    <w:p w14:paraId="419FBBD9"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27F63DCA"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2CAD2C93"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0A93D41B"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643CB4F9"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07F791E5"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3FA4C513"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2F293D4D"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5C216CD1"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09587076"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20DF0CE0"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27FDB515"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4B18B9F3"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0EA27885"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09F6469C"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47FF7C4E"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2F508791"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3F6D873D"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67EA0686"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18093AF1"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3526F77C"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32F111E9"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6548E485"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3873AA18"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48512426" w14:textId="77777777" w:rsidR="00CE0512" w:rsidRDefault="00CE0512" w:rsidP="00DA1296">
      <w:pPr>
        <w:widowControl w:val="0"/>
        <w:spacing w:after="0" w:line="240" w:lineRule="auto"/>
        <w:jc w:val="both"/>
        <w:rPr>
          <w:rFonts w:ascii="Times New Roman" w:eastAsia="Times New Roman" w:hAnsi="Times New Roman"/>
          <w:sz w:val="24"/>
          <w:szCs w:val="24"/>
          <w:lang w:eastAsia="ru-RU"/>
        </w:rPr>
      </w:pPr>
    </w:p>
    <w:p w14:paraId="6BE49FF1" w14:textId="77777777" w:rsidR="00DA1296" w:rsidRDefault="00DA1296" w:rsidP="00DA1296">
      <w:pPr>
        <w:widowControl w:val="0"/>
        <w:spacing w:after="0" w:line="240" w:lineRule="auto"/>
        <w:jc w:val="both"/>
        <w:rPr>
          <w:rFonts w:ascii="Courier New" w:eastAsia="Times New Roman" w:hAnsi="Courier New" w:cs="Courier New"/>
          <w:sz w:val="24"/>
          <w:szCs w:val="24"/>
          <w:lang w:eastAsia="ru-RU"/>
        </w:rPr>
      </w:pPr>
    </w:p>
    <w:p w14:paraId="3CD8CE19" w14:textId="77777777" w:rsidR="00DA1296" w:rsidRDefault="00DA1296" w:rsidP="00DA1296">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2</w:t>
      </w:r>
    </w:p>
    <w:p w14:paraId="64675E23" w14:textId="77777777" w:rsidR="00DA1296" w:rsidRDefault="00DA1296" w:rsidP="00DA1296">
      <w:pPr>
        <w:pStyle w:val="ConsPlusNormal"/>
        <w:jc w:val="right"/>
        <w:rPr>
          <w:rFonts w:ascii="Times New Roman" w:hAnsi="Times New Roman" w:cs="Times New Roman"/>
          <w:sz w:val="24"/>
          <w:szCs w:val="24"/>
        </w:rPr>
      </w:pPr>
    </w:p>
    <w:p w14:paraId="6C93425F" w14:textId="77777777" w:rsidR="00DA1296" w:rsidRDefault="00DA1296" w:rsidP="00DA1296">
      <w:pPr>
        <w:spacing w:after="0" w:line="360" w:lineRule="auto"/>
        <w:ind w:left="4536"/>
        <w:jc w:val="both"/>
        <w:rPr>
          <w:rFonts w:ascii="Times New Roman" w:hAnsi="Times New Roman"/>
          <w:sz w:val="24"/>
          <w:szCs w:val="24"/>
        </w:rPr>
      </w:pPr>
    </w:p>
    <w:p w14:paraId="686638A9" w14:textId="77777777" w:rsidR="00DA1296" w:rsidRDefault="00DA1296" w:rsidP="00DA1296">
      <w:pPr>
        <w:spacing w:after="0" w:line="360" w:lineRule="auto"/>
        <w:ind w:left="4536"/>
        <w:rPr>
          <w:rFonts w:ascii="Times New Roman" w:hAnsi="Times New Roman"/>
        </w:rPr>
      </w:pPr>
      <w:r>
        <w:rPr>
          <w:rFonts w:ascii="Times New Roman" w:hAnsi="Times New Roman"/>
        </w:rPr>
        <w:t>В администрацию ___________________________________</w:t>
      </w:r>
    </w:p>
    <w:p w14:paraId="349898DE" w14:textId="77777777" w:rsidR="00DA1296" w:rsidRDefault="00DA1296" w:rsidP="00DA1296">
      <w:pPr>
        <w:spacing w:after="0" w:line="360" w:lineRule="auto"/>
        <w:ind w:left="4536"/>
        <w:rPr>
          <w:rFonts w:ascii="Times New Roman" w:hAnsi="Times New Roman"/>
        </w:rPr>
      </w:pPr>
      <w:r>
        <w:rPr>
          <w:rFonts w:ascii="Times New Roman" w:hAnsi="Times New Roman"/>
        </w:rPr>
        <w:t>От:________ _____________________________________</w:t>
      </w:r>
    </w:p>
    <w:p w14:paraId="5D2D3E95" w14:textId="77777777" w:rsidR="00DA1296" w:rsidRDefault="00DA1296" w:rsidP="00DA1296">
      <w:pPr>
        <w:spacing w:after="0" w:line="360" w:lineRule="auto"/>
        <w:ind w:left="4536"/>
        <w:rPr>
          <w:rFonts w:ascii="Times New Roman" w:hAnsi="Times New Roman"/>
        </w:rPr>
      </w:pPr>
      <w:r>
        <w:rPr>
          <w:rFonts w:ascii="Times New Roman" w:hAnsi="Times New Roman"/>
        </w:rPr>
        <w:t>(Ф.И.О. физического лица и адрес проживания / наименование организации и ИНН)</w:t>
      </w:r>
    </w:p>
    <w:p w14:paraId="2BC6D457" w14:textId="77777777" w:rsidR="00DA1296" w:rsidRDefault="00DA1296" w:rsidP="00DA1296">
      <w:pPr>
        <w:spacing w:after="0" w:line="360" w:lineRule="auto"/>
        <w:ind w:left="4536"/>
        <w:rPr>
          <w:rFonts w:ascii="Times New Roman" w:hAnsi="Times New Roman"/>
        </w:rPr>
      </w:pPr>
      <w:r>
        <w:rPr>
          <w:rFonts w:ascii="Times New Roman" w:hAnsi="Times New Roman"/>
        </w:rPr>
        <w:t xml:space="preserve">____________________________________________ </w:t>
      </w:r>
    </w:p>
    <w:p w14:paraId="05CCCAE7" w14:textId="77777777" w:rsidR="00DA1296" w:rsidRDefault="00DA1296" w:rsidP="00DA1296">
      <w:pPr>
        <w:spacing w:after="0" w:line="360" w:lineRule="auto"/>
        <w:ind w:left="4536"/>
        <w:rPr>
          <w:rFonts w:ascii="Times New Roman" w:hAnsi="Times New Roman"/>
        </w:rPr>
      </w:pPr>
      <w:r>
        <w:rPr>
          <w:rFonts w:ascii="Times New Roman" w:hAnsi="Times New Roman"/>
        </w:rPr>
        <w:t>(Ф.И.О. представителя заявителя и реквизиты доверенности)</w:t>
      </w:r>
    </w:p>
    <w:p w14:paraId="1C90A35D" w14:textId="77777777" w:rsidR="00DA1296" w:rsidRDefault="00DA1296" w:rsidP="00DA1296">
      <w:pPr>
        <w:spacing w:after="0" w:line="360" w:lineRule="auto"/>
        <w:ind w:left="4536"/>
        <w:rPr>
          <w:rFonts w:ascii="Times New Roman" w:hAnsi="Times New Roman"/>
        </w:rPr>
      </w:pPr>
      <w:r>
        <w:rPr>
          <w:rFonts w:ascii="Times New Roman" w:hAnsi="Times New Roman"/>
        </w:rPr>
        <w:t>__________________________________________</w:t>
      </w:r>
    </w:p>
    <w:p w14:paraId="73D7D709" w14:textId="77777777" w:rsidR="00DA1296" w:rsidRDefault="00DA1296" w:rsidP="00DA1296">
      <w:pPr>
        <w:spacing w:after="0" w:line="360" w:lineRule="auto"/>
        <w:ind w:left="4536"/>
        <w:rPr>
          <w:rFonts w:ascii="Times New Roman" w:hAnsi="Times New Roman"/>
        </w:rPr>
      </w:pPr>
      <w:r>
        <w:rPr>
          <w:rFonts w:ascii="Times New Roman" w:hAnsi="Times New Roman"/>
        </w:rPr>
        <w:t>Контактная информация:</w:t>
      </w:r>
    </w:p>
    <w:p w14:paraId="3A617393" w14:textId="77777777" w:rsidR="00DA1296" w:rsidRDefault="00DA1296" w:rsidP="00DA1296">
      <w:pPr>
        <w:spacing w:after="0" w:line="360" w:lineRule="auto"/>
        <w:ind w:left="4536"/>
        <w:rPr>
          <w:rFonts w:ascii="Times New Roman" w:hAnsi="Times New Roman"/>
        </w:rPr>
      </w:pPr>
      <w:r>
        <w:rPr>
          <w:rFonts w:ascii="Times New Roman" w:hAnsi="Times New Roman"/>
        </w:rPr>
        <w:t>тел. __________________________________________</w:t>
      </w:r>
    </w:p>
    <w:p w14:paraId="479B9941" w14:textId="77777777" w:rsidR="00DA1296" w:rsidRDefault="00DA1296" w:rsidP="00DA1296">
      <w:pPr>
        <w:spacing w:after="0" w:line="360" w:lineRule="auto"/>
        <w:ind w:left="4536"/>
        <w:rPr>
          <w:rFonts w:ascii="Times New Roman" w:hAnsi="Times New Roman"/>
        </w:rPr>
      </w:pPr>
      <w:r>
        <w:rPr>
          <w:rFonts w:ascii="Times New Roman" w:hAnsi="Times New Roman"/>
        </w:rPr>
        <w:t>эл. почта _____________________________________</w:t>
      </w:r>
    </w:p>
    <w:p w14:paraId="37533E10" w14:textId="77777777" w:rsidR="00DA1296" w:rsidRDefault="00DA1296" w:rsidP="00DA1296">
      <w:pPr>
        <w:pStyle w:val="26"/>
        <w:spacing w:after="0"/>
        <w:jc w:val="center"/>
        <w:rPr>
          <w:b/>
          <w:bCs/>
          <w:sz w:val="24"/>
          <w:szCs w:val="24"/>
        </w:rPr>
      </w:pPr>
    </w:p>
    <w:p w14:paraId="0F80B16D" w14:textId="77777777" w:rsidR="00DA1296" w:rsidRDefault="00DA1296" w:rsidP="00DA1296">
      <w:pPr>
        <w:pStyle w:val="26"/>
        <w:spacing w:after="0"/>
        <w:jc w:val="center"/>
        <w:rPr>
          <w:b/>
          <w:bCs/>
          <w:sz w:val="24"/>
          <w:szCs w:val="24"/>
        </w:rPr>
      </w:pPr>
    </w:p>
    <w:p w14:paraId="57234C42" w14:textId="77777777" w:rsidR="00DA1296" w:rsidRDefault="00DA1296" w:rsidP="00DA1296">
      <w:pPr>
        <w:pStyle w:val="26"/>
        <w:spacing w:after="0"/>
        <w:jc w:val="center"/>
        <w:rPr>
          <w:sz w:val="24"/>
          <w:szCs w:val="24"/>
        </w:rPr>
      </w:pPr>
      <w:r>
        <w:rPr>
          <w:bCs/>
          <w:sz w:val="24"/>
          <w:szCs w:val="24"/>
        </w:rPr>
        <w:t>ЗАЯВЛЕНИЕ</w:t>
      </w:r>
    </w:p>
    <w:p w14:paraId="00315985" w14:textId="77777777" w:rsidR="00DA1296" w:rsidRDefault="00DA1296" w:rsidP="00DA1296">
      <w:pPr>
        <w:pStyle w:val="26"/>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14:paraId="0043F91E" w14:textId="77777777" w:rsidR="00DA1296" w:rsidRDefault="00DA1296" w:rsidP="00DA1296">
      <w:pPr>
        <w:pStyle w:val="26"/>
        <w:tabs>
          <w:tab w:val="left" w:leader="underscore" w:pos="10002"/>
          <w:tab w:val="left" w:pos="10146"/>
        </w:tabs>
        <w:spacing w:after="0"/>
        <w:rPr>
          <w:sz w:val="24"/>
          <w:szCs w:val="24"/>
        </w:rPr>
      </w:pPr>
      <w:r>
        <w:rPr>
          <w:bCs/>
          <w:sz w:val="24"/>
          <w:szCs w:val="24"/>
        </w:rPr>
        <w:t>Прошу исправить опечатку и (или) ошибку в</w:t>
      </w:r>
      <w:r w:rsidR="00A16CD1">
        <w:rPr>
          <w:bCs/>
          <w:sz w:val="24"/>
          <w:szCs w:val="24"/>
        </w:rPr>
        <w:t xml:space="preserve"> </w:t>
      </w:r>
      <w:r>
        <w:rPr>
          <w:sz w:val="24"/>
          <w:szCs w:val="24"/>
        </w:rPr>
        <w:t xml:space="preserve"> </w:t>
      </w:r>
      <w:r>
        <w:rPr>
          <w:sz w:val="24"/>
          <w:szCs w:val="24"/>
        </w:rPr>
        <w:tab/>
      </w:r>
    </w:p>
    <w:p w14:paraId="4AB8B769" w14:textId="77777777" w:rsidR="00DA1296" w:rsidRDefault="00DA1296" w:rsidP="00DA1296">
      <w:pPr>
        <w:pStyle w:val="26"/>
        <w:tabs>
          <w:tab w:val="left" w:leader="underscore" w:pos="10002"/>
          <w:tab w:val="left" w:pos="10146"/>
        </w:tabs>
        <w:spacing w:after="0"/>
        <w:rPr>
          <w:sz w:val="24"/>
          <w:szCs w:val="24"/>
        </w:rPr>
      </w:pPr>
      <w:r>
        <w:rPr>
          <w:sz w:val="24"/>
          <w:szCs w:val="24"/>
        </w:rPr>
        <w:tab/>
        <w:t>.</w:t>
      </w:r>
    </w:p>
    <w:p w14:paraId="2B61123F" w14:textId="77777777" w:rsidR="00DA1296" w:rsidRDefault="00DA1296" w:rsidP="00DA1296">
      <w:pPr>
        <w:pStyle w:val="34"/>
        <w:spacing w:after="120" w:line="240" w:lineRule="auto"/>
        <w:jc w:val="center"/>
        <w:rPr>
          <w:sz w:val="24"/>
          <w:szCs w:val="24"/>
        </w:rPr>
      </w:pPr>
      <w:r>
        <w:rPr>
          <w:i w:val="0"/>
          <w:iCs w:val="0"/>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14:paraId="4605CA50" w14:textId="77777777" w:rsidR="00DA1296" w:rsidRDefault="00DA1296" w:rsidP="00DA1296">
      <w:pPr>
        <w:pStyle w:val="26"/>
        <w:tabs>
          <w:tab w:val="left" w:leader="underscore" w:pos="10002"/>
        </w:tabs>
        <w:spacing w:after="60"/>
        <w:jc w:val="both"/>
        <w:rPr>
          <w:bCs/>
          <w:sz w:val="24"/>
          <w:szCs w:val="24"/>
        </w:rPr>
      </w:pPr>
    </w:p>
    <w:p w14:paraId="672F2737" w14:textId="77777777" w:rsidR="00DA1296" w:rsidRDefault="00DA1296" w:rsidP="00DA1296">
      <w:pPr>
        <w:pStyle w:val="26"/>
        <w:tabs>
          <w:tab w:val="left" w:leader="underscore" w:pos="10002"/>
        </w:tabs>
        <w:spacing w:after="60"/>
        <w:jc w:val="both"/>
        <w:rPr>
          <w:sz w:val="24"/>
          <w:szCs w:val="24"/>
        </w:rPr>
      </w:pPr>
      <w:r>
        <w:rPr>
          <w:bCs/>
          <w:sz w:val="24"/>
          <w:szCs w:val="24"/>
        </w:rPr>
        <w:t>Приложение (при наличии):</w:t>
      </w:r>
      <w:r>
        <w:rPr>
          <w:sz w:val="24"/>
          <w:szCs w:val="24"/>
        </w:rPr>
        <w:t xml:space="preserve"> </w:t>
      </w:r>
      <w:r>
        <w:rPr>
          <w:sz w:val="24"/>
          <w:szCs w:val="24"/>
        </w:rPr>
        <w:tab/>
        <w:t>.</w:t>
      </w:r>
    </w:p>
    <w:p w14:paraId="1700661D" w14:textId="77777777" w:rsidR="00DA1296" w:rsidRDefault="00DA1296" w:rsidP="00DA1296">
      <w:pPr>
        <w:pStyle w:val="34"/>
        <w:spacing w:after="700" w:line="240" w:lineRule="auto"/>
        <w:ind w:left="2124" w:right="600"/>
        <w:jc w:val="both"/>
        <w:rPr>
          <w:sz w:val="24"/>
          <w:szCs w:val="24"/>
        </w:rPr>
      </w:pPr>
      <w:r>
        <w:rPr>
          <w:i w:val="0"/>
          <w:iCs w:val="0"/>
          <w:sz w:val="24"/>
          <w:szCs w:val="24"/>
        </w:rPr>
        <w:t xml:space="preserve">        (прилагаются материалы, обосновывающие наличие опечатки и (или) ошибки)</w:t>
      </w:r>
    </w:p>
    <w:p w14:paraId="055A270D" w14:textId="77777777" w:rsidR="00DA1296" w:rsidRDefault="00DA1296" w:rsidP="00DA1296">
      <w:pPr>
        <w:pStyle w:val="26"/>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14:paraId="6E98E042" w14:textId="77777777" w:rsidR="00DA1296" w:rsidRDefault="00DA1296" w:rsidP="00DA1296">
      <w:pPr>
        <w:pStyle w:val="26"/>
        <w:tabs>
          <w:tab w:val="left" w:leader="underscore" w:pos="10002"/>
        </w:tabs>
        <w:spacing w:after="60"/>
        <w:jc w:val="both"/>
        <w:rPr>
          <w:bCs/>
          <w:sz w:val="24"/>
          <w:szCs w:val="24"/>
        </w:rPr>
      </w:pPr>
    </w:p>
    <w:p w14:paraId="79E02934" w14:textId="77777777" w:rsidR="00DA1296" w:rsidRDefault="00DA1296" w:rsidP="00DA1296">
      <w:pPr>
        <w:pStyle w:val="26"/>
        <w:tabs>
          <w:tab w:val="left" w:leader="underscore" w:pos="10002"/>
        </w:tabs>
        <w:spacing w:after="60"/>
        <w:jc w:val="both"/>
        <w:rPr>
          <w:sz w:val="24"/>
          <w:szCs w:val="24"/>
        </w:rPr>
      </w:pPr>
      <w:r>
        <w:rPr>
          <w:bCs/>
          <w:sz w:val="24"/>
          <w:szCs w:val="24"/>
        </w:rPr>
        <w:t>Дата</w:t>
      </w:r>
      <w:r>
        <w:rPr>
          <w:sz w:val="24"/>
          <w:szCs w:val="24"/>
        </w:rPr>
        <w:t xml:space="preserve"> _______</w:t>
      </w:r>
    </w:p>
    <w:p w14:paraId="27999904" w14:textId="77777777" w:rsidR="00DA1296" w:rsidRDefault="00DA1296" w:rsidP="00DA1296">
      <w:pPr>
        <w:pStyle w:val="26"/>
        <w:tabs>
          <w:tab w:val="left" w:leader="underscore" w:pos="10002"/>
        </w:tabs>
        <w:spacing w:after="60"/>
        <w:jc w:val="both"/>
        <w:rPr>
          <w:sz w:val="24"/>
          <w:szCs w:val="24"/>
        </w:rPr>
      </w:pPr>
    </w:p>
    <w:p w14:paraId="4A90024C" w14:textId="77777777" w:rsidR="00DA1296" w:rsidRDefault="00DA1296" w:rsidP="00DA1296">
      <w:pPr>
        <w:pStyle w:val="26"/>
        <w:tabs>
          <w:tab w:val="left" w:leader="underscore" w:pos="10002"/>
        </w:tabs>
        <w:spacing w:after="60"/>
        <w:jc w:val="both"/>
        <w:rPr>
          <w:sz w:val="24"/>
          <w:szCs w:val="24"/>
        </w:rPr>
      </w:pPr>
      <w:r>
        <w:rPr>
          <w:sz w:val="24"/>
          <w:szCs w:val="24"/>
        </w:rPr>
        <w:t>М.П. (при наличии)</w:t>
      </w:r>
    </w:p>
    <w:p w14:paraId="11B50144" w14:textId="77777777" w:rsidR="00DA1296" w:rsidRDefault="00DA1296" w:rsidP="00DA1296">
      <w:pPr>
        <w:pStyle w:val="ConsPlusNormal"/>
        <w:jc w:val="right"/>
        <w:rPr>
          <w:rFonts w:ascii="Courier New" w:hAnsi="Courier New" w:cs="Courier New"/>
          <w:sz w:val="24"/>
          <w:szCs w:val="24"/>
        </w:rPr>
      </w:pPr>
    </w:p>
    <w:p w14:paraId="67FE5781" w14:textId="77777777" w:rsidR="00DA1296" w:rsidRDefault="00DA1296" w:rsidP="00DA1296">
      <w:pPr>
        <w:rPr>
          <w:sz w:val="24"/>
          <w:szCs w:val="24"/>
        </w:rPr>
      </w:pPr>
      <w:r>
        <w:rPr>
          <w:sz w:val="24"/>
          <w:szCs w:val="24"/>
        </w:rPr>
        <w:br w:type="page" w:clear="all"/>
      </w:r>
    </w:p>
    <w:p w14:paraId="236FECD9" w14:textId="77777777" w:rsidR="00DA1296" w:rsidRDefault="00DA1296" w:rsidP="00DA1296">
      <w:pPr>
        <w:widowControl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Образец № 3</w:t>
      </w:r>
    </w:p>
    <w:p w14:paraId="17DDF369" w14:textId="77777777" w:rsidR="00DA1296" w:rsidRDefault="00DA1296" w:rsidP="00DA1296">
      <w:pPr>
        <w:widowControl w:val="0"/>
        <w:spacing w:after="0" w:line="240" w:lineRule="auto"/>
        <w:jc w:val="right"/>
        <w:rPr>
          <w:rFonts w:eastAsia="Times New Roman" w:cs="Calibri"/>
          <w:sz w:val="24"/>
          <w:szCs w:val="24"/>
          <w:u w:val="single"/>
          <w:lang w:eastAsia="ru-RU"/>
        </w:rPr>
      </w:pPr>
    </w:p>
    <w:p w14:paraId="38CFCDEC" w14:textId="77777777" w:rsidR="00DA1296" w:rsidRDefault="00DA1296" w:rsidP="00DA1296">
      <w:pPr>
        <w:widowControl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РЕШЕНИЕ</w:t>
      </w:r>
    </w:p>
    <w:p w14:paraId="171BBB37" w14:textId="77777777" w:rsidR="00DA1296" w:rsidRDefault="00DA1296" w:rsidP="00DA1296">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(постановление, распоряжение и т.п.)</w:t>
      </w:r>
    </w:p>
    <w:p w14:paraId="1DE9F6B6" w14:textId="77777777" w:rsidR="00DA1296" w:rsidRDefault="00DA1296" w:rsidP="00DA1296">
      <w:pPr>
        <w:widowControl w:val="0"/>
        <w:spacing w:after="0" w:line="240" w:lineRule="auto"/>
        <w:jc w:val="center"/>
        <w:rPr>
          <w:rFonts w:ascii="Courier New" w:eastAsia="Times New Roman" w:hAnsi="Courier New" w:cs="Courier New"/>
          <w:lang w:eastAsia="ru-RU"/>
        </w:rPr>
      </w:pPr>
      <w:r>
        <w:rPr>
          <w:rFonts w:ascii="Times New Roman" w:eastAsia="Times New Roman" w:hAnsi="Times New Roman"/>
          <w:lang w:eastAsia="ru-RU"/>
        </w:rPr>
        <w:t>о предоставлении земельного участка в постоянное (бессрочное) пользование</w:t>
      </w:r>
    </w:p>
    <w:p w14:paraId="33AA73C4" w14:textId="77777777" w:rsidR="00DA1296" w:rsidRDefault="00DA1296" w:rsidP="00DA1296">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2D280344" w14:textId="77777777" w:rsidR="00DA1296" w:rsidRDefault="00DA1296" w:rsidP="00DA1296">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7312121B" w14:textId="77777777" w:rsidR="00DA1296" w:rsidRDefault="00DA1296" w:rsidP="00DA1296">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174D7DD0" w14:textId="77777777" w:rsidR="00DA1296" w:rsidRDefault="00DA1296" w:rsidP="00DA1296">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12E04C89" w14:textId="77777777" w:rsidR="00DA1296" w:rsidRDefault="00DA1296" w:rsidP="00DA1296">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___________________________________________________________________________</w:t>
      </w:r>
    </w:p>
    <w:p w14:paraId="41E4F18C" w14:textId="77777777" w:rsidR="00DA1296" w:rsidRDefault="00DA1296" w:rsidP="00DA1296">
      <w:pPr>
        <w:widowControl w:val="0"/>
        <w:spacing w:after="0" w:line="240" w:lineRule="auto"/>
        <w:jc w:val="both"/>
        <w:rPr>
          <w:rFonts w:ascii="Courier New" w:eastAsia="Times New Roman" w:hAnsi="Courier New" w:cs="Courier New"/>
          <w:lang w:eastAsia="ru-RU"/>
        </w:rPr>
      </w:pPr>
    </w:p>
    <w:p w14:paraId="0713502B" w14:textId="77777777" w:rsidR="00DA1296" w:rsidRDefault="00DA1296" w:rsidP="00DA1296">
      <w:pPr>
        <w:widowControl w:val="0"/>
        <w:spacing w:after="0" w:line="240" w:lineRule="auto"/>
        <w:jc w:val="both"/>
        <w:rPr>
          <w:rFonts w:ascii="Courier New" w:eastAsia="Times New Roman" w:hAnsi="Courier New" w:cs="Courier New"/>
          <w:lang w:eastAsia="ru-RU"/>
        </w:rPr>
      </w:pPr>
    </w:p>
    <w:p w14:paraId="0AF73FF7" w14:textId="77777777" w:rsidR="00DA1296" w:rsidRDefault="004874C3" w:rsidP="00DA1296">
      <w:pPr>
        <w:widowControl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Уполномоченное лицо</w:t>
      </w:r>
      <w:r w:rsidR="00DA1296">
        <w:rPr>
          <w:rFonts w:ascii="Times New Roman" w:eastAsia="Times New Roman" w:hAnsi="Times New Roman"/>
          <w:lang w:eastAsia="ru-RU"/>
        </w:rPr>
        <w:t xml:space="preserve">                                                          ____________________________</w:t>
      </w:r>
    </w:p>
    <w:p w14:paraId="4A5D9F00" w14:textId="77777777" w:rsidR="00DA1296" w:rsidRDefault="00DA1296" w:rsidP="00DA1296">
      <w:pPr>
        <w:tabs>
          <w:tab w:val="left" w:pos="567"/>
        </w:tabs>
        <w:spacing w:after="0" w:line="240" w:lineRule="auto"/>
        <w:ind w:firstLine="709"/>
        <w:jc w:val="both"/>
        <w:rPr>
          <w:rFonts w:ascii="Times New Roman" w:eastAsia="Times New Roman" w:hAnsi="Times New Roman"/>
          <w:lang w:eastAsia="ru-RU"/>
        </w:rPr>
      </w:pPr>
    </w:p>
    <w:p w14:paraId="04A9ACA7" w14:textId="77777777" w:rsidR="00DA1296" w:rsidRDefault="00DA1296" w:rsidP="00DA1296">
      <w:r>
        <w:br w:type="page" w:clear="all"/>
      </w:r>
    </w:p>
    <w:p w14:paraId="7C513A7C" w14:textId="77777777" w:rsidR="00DA1296" w:rsidRDefault="00DA1296" w:rsidP="00DA1296">
      <w:pPr>
        <w:widowControl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Образец № 4</w:t>
      </w:r>
    </w:p>
    <w:p w14:paraId="533DB39D" w14:textId="77777777" w:rsidR="00DA1296" w:rsidRDefault="00DA1296" w:rsidP="00DA1296">
      <w:pPr>
        <w:widowControl w:val="0"/>
        <w:spacing w:after="0" w:line="240" w:lineRule="auto"/>
        <w:jc w:val="right"/>
        <w:rPr>
          <w:rFonts w:eastAsia="Times New Roman" w:cs="Calibri"/>
          <w:sz w:val="24"/>
          <w:szCs w:val="24"/>
          <w:lang w:eastAsia="ru-RU"/>
        </w:rPr>
      </w:pPr>
    </w:p>
    <w:p w14:paraId="01205E96" w14:textId="77777777" w:rsidR="00DA1296" w:rsidRDefault="00DA1296" w:rsidP="00DA1296">
      <w:pPr>
        <w:widowControl w:val="0"/>
        <w:spacing w:after="0" w:line="240" w:lineRule="auto"/>
        <w:jc w:val="right"/>
        <w:rPr>
          <w:rFonts w:ascii="Times New Roman" w:eastAsia="Times New Roman" w:hAnsi="Times New Roman"/>
          <w:sz w:val="24"/>
          <w:szCs w:val="24"/>
          <w:lang w:eastAsia="ru-RU"/>
        </w:rPr>
      </w:pPr>
      <w:r>
        <w:rPr>
          <w:rFonts w:ascii="Courier New" w:eastAsia="Times New Roman" w:hAnsi="Courier New" w:cs="Courier New"/>
          <w:sz w:val="24"/>
          <w:szCs w:val="24"/>
          <w:lang w:eastAsia="ru-RU"/>
        </w:rPr>
        <w:t xml:space="preserve">                                               </w:t>
      </w:r>
      <w:r>
        <w:rPr>
          <w:rFonts w:ascii="Times New Roman" w:eastAsia="Times New Roman" w:hAnsi="Times New Roman"/>
          <w:sz w:val="24"/>
          <w:szCs w:val="24"/>
          <w:lang w:eastAsia="ru-RU"/>
        </w:rPr>
        <w:t>____________________________</w:t>
      </w:r>
    </w:p>
    <w:p w14:paraId="51D95E15" w14:textId="77777777" w:rsidR="00DA1296" w:rsidRDefault="00DA1296" w:rsidP="00DA1296">
      <w:pPr>
        <w:widowControl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____________________________</w:t>
      </w:r>
    </w:p>
    <w:p w14:paraId="1AFB314F" w14:textId="77777777" w:rsidR="00DA1296" w:rsidRDefault="00DA1296" w:rsidP="00DA1296">
      <w:pPr>
        <w:widowControl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____________________________</w:t>
      </w:r>
    </w:p>
    <w:p w14:paraId="319F754C" w14:textId="77777777" w:rsidR="00DA1296" w:rsidRDefault="00DA1296" w:rsidP="00DA1296">
      <w:pPr>
        <w:widowControl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____________________________</w:t>
      </w:r>
    </w:p>
    <w:p w14:paraId="4D63B708" w14:textId="77777777" w:rsidR="00DA1296" w:rsidRDefault="00DA1296" w:rsidP="00DA1296">
      <w:pPr>
        <w:widowControl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(контактные данные заявителя</w:t>
      </w:r>
    </w:p>
    <w:p w14:paraId="05718042" w14:textId="77777777" w:rsidR="00DA1296" w:rsidRDefault="00DA1296" w:rsidP="00DA1296">
      <w:pPr>
        <w:widowControl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адрес, телефон)</w:t>
      </w:r>
    </w:p>
    <w:p w14:paraId="6E5208FD" w14:textId="77777777" w:rsidR="00DA1296" w:rsidRDefault="00DA1296" w:rsidP="00DA1296">
      <w:pPr>
        <w:widowControl w:val="0"/>
        <w:spacing w:after="0" w:line="240" w:lineRule="auto"/>
        <w:jc w:val="both"/>
        <w:rPr>
          <w:rFonts w:ascii="Courier New" w:eastAsia="Times New Roman" w:hAnsi="Courier New" w:cs="Courier New"/>
          <w:sz w:val="24"/>
          <w:szCs w:val="24"/>
          <w:lang w:eastAsia="ru-RU"/>
        </w:rPr>
      </w:pPr>
    </w:p>
    <w:p w14:paraId="5C2FC7C5" w14:textId="77777777" w:rsidR="00DA1296" w:rsidRDefault="00DA1296" w:rsidP="00DA1296">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РЕШЕНИЕ</w:t>
      </w:r>
    </w:p>
    <w:p w14:paraId="300FC621" w14:textId="77777777" w:rsidR="00DA1296" w:rsidRDefault="00DA1296" w:rsidP="00DA1296">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 отказе в предоставлении муниципальной услуги</w:t>
      </w:r>
    </w:p>
    <w:p w14:paraId="6830B99A" w14:textId="77777777" w:rsidR="00DA1296" w:rsidRDefault="00DA1296" w:rsidP="00DA1296">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___________№_______</w:t>
      </w:r>
    </w:p>
    <w:p w14:paraId="304D2C14" w14:textId="77777777" w:rsidR="00DA1296" w:rsidRDefault="00DA1296" w:rsidP="00DA1296">
      <w:pPr>
        <w:widowControl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A1296" w14:paraId="00258C23" w14:textId="77777777" w:rsidTr="00AA6EC0">
        <w:tc>
          <w:tcPr>
            <w:tcW w:w="9071" w:type="dxa"/>
            <w:tcBorders>
              <w:top w:val="none" w:sz="4" w:space="0" w:color="000000"/>
              <w:left w:val="none" w:sz="4" w:space="0" w:color="000000"/>
              <w:bottom w:val="none" w:sz="4" w:space="0" w:color="000000"/>
              <w:right w:val="none" w:sz="4" w:space="0" w:color="000000"/>
            </w:tcBorders>
          </w:tcPr>
          <w:p w14:paraId="1BA0BAA8" w14:textId="77777777" w:rsidR="00DA1296" w:rsidRDefault="00DA1296" w:rsidP="00AA6EC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результатам рассмотрения заявления о предоставлении </w:t>
            </w:r>
            <w:r>
              <w:rPr>
                <w:rFonts w:ascii="Times New Roman" w:hAnsi="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w:t>
            </w:r>
            <w:r>
              <w:rPr>
                <w:rFonts w:ascii="Times New Roman" w:eastAsia="Times New Roman" w:hAnsi="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DA1296" w14:paraId="63D4E58D" w14:textId="77777777" w:rsidTr="00AA6EC0">
        <w:tc>
          <w:tcPr>
            <w:tcW w:w="9071" w:type="dxa"/>
            <w:tcBorders>
              <w:top w:val="none" w:sz="4" w:space="0" w:color="000000"/>
              <w:left w:val="none" w:sz="4" w:space="0" w:color="000000"/>
              <w:bottom w:val="single" w:sz="4" w:space="0" w:color="auto"/>
              <w:right w:val="none" w:sz="4" w:space="0" w:color="000000"/>
            </w:tcBorders>
          </w:tcPr>
          <w:p w14:paraId="3B7DCAAB" w14:textId="77777777" w:rsidR="00DA1296" w:rsidRDefault="00DA1296" w:rsidP="00AA6EC0">
            <w:pPr>
              <w:widowControl w:val="0"/>
              <w:spacing w:after="0" w:line="240" w:lineRule="auto"/>
              <w:jc w:val="center"/>
              <w:rPr>
                <w:rFonts w:ascii="Times New Roman" w:eastAsia="Times New Roman" w:hAnsi="Times New Roman"/>
                <w:sz w:val="24"/>
                <w:szCs w:val="24"/>
                <w:lang w:eastAsia="ru-RU"/>
              </w:rPr>
            </w:pPr>
          </w:p>
        </w:tc>
      </w:tr>
      <w:tr w:rsidR="00DA1296" w14:paraId="6E40B832" w14:textId="77777777" w:rsidTr="00AA6EC0">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79773BDE" w14:textId="77777777" w:rsidR="00DA1296" w:rsidRDefault="00DA1296" w:rsidP="00AA6EC0">
            <w:pPr>
              <w:widowControl w:val="0"/>
              <w:spacing w:after="0" w:line="240" w:lineRule="auto"/>
              <w:jc w:val="center"/>
              <w:rPr>
                <w:rFonts w:ascii="Times New Roman" w:eastAsia="Times New Roman" w:hAnsi="Times New Roman"/>
                <w:sz w:val="24"/>
                <w:szCs w:val="24"/>
                <w:lang w:eastAsia="ru-RU"/>
              </w:rPr>
            </w:pPr>
          </w:p>
        </w:tc>
      </w:tr>
      <w:tr w:rsidR="00DA1296" w14:paraId="190692A5" w14:textId="77777777" w:rsidTr="00AA6EC0">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43E73C71" w14:textId="77777777" w:rsidR="00DA1296" w:rsidRDefault="00DA1296" w:rsidP="00AA6EC0">
            <w:pPr>
              <w:widowControl w:val="0"/>
              <w:spacing w:after="0" w:line="240" w:lineRule="auto"/>
              <w:jc w:val="center"/>
              <w:rPr>
                <w:rFonts w:ascii="Times New Roman" w:eastAsia="Times New Roman" w:hAnsi="Times New Roman"/>
                <w:sz w:val="24"/>
                <w:szCs w:val="24"/>
                <w:lang w:eastAsia="ru-RU"/>
              </w:rPr>
            </w:pPr>
          </w:p>
        </w:tc>
      </w:tr>
      <w:tr w:rsidR="00DA1296" w14:paraId="75C75F2B" w14:textId="77777777" w:rsidTr="00AA6EC0">
        <w:tc>
          <w:tcPr>
            <w:tcW w:w="9071" w:type="dxa"/>
            <w:tcBorders>
              <w:top w:val="single" w:sz="4" w:space="0" w:color="auto"/>
              <w:left w:val="none" w:sz="4" w:space="0" w:color="000000"/>
              <w:bottom w:val="none" w:sz="4" w:space="0" w:color="000000"/>
              <w:right w:val="none" w:sz="4" w:space="0" w:color="000000"/>
            </w:tcBorders>
          </w:tcPr>
          <w:p w14:paraId="2C348462" w14:textId="77777777" w:rsidR="00DA1296" w:rsidRDefault="00DA1296" w:rsidP="00AA6EC0">
            <w:pPr>
              <w:widowControl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DA1296" w14:paraId="78CD24B4" w14:textId="77777777" w:rsidTr="00AA6EC0">
        <w:tc>
          <w:tcPr>
            <w:tcW w:w="9071" w:type="dxa"/>
            <w:tcBorders>
              <w:top w:val="none" w:sz="4" w:space="0" w:color="000000"/>
              <w:left w:val="none" w:sz="4" w:space="0" w:color="000000"/>
              <w:bottom w:val="none" w:sz="4" w:space="0" w:color="000000"/>
              <w:right w:val="none" w:sz="4" w:space="0" w:color="000000"/>
            </w:tcBorders>
          </w:tcPr>
          <w:p w14:paraId="7C9ADDF8" w14:textId="77777777" w:rsidR="00DA1296" w:rsidRDefault="00DA1296" w:rsidP="00AA6EC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5C425BEB" w14:textId="77777777" w:rsidR="00DA1296" w:rsidRDefault="00DA1296" w:rsidP="00AA6EC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71060187" w14:textId="77777777" w:rsidR="00DA1296" w:rsidRDefault="00DA1296" w:rsidP="00DA1296">
      <w:pPr>
        <w:widowControl w:val="0"/>
        <w:spacing w:after="0" w:line="240" w:lineRule="auto"/>
        <w:jc w:val="both"/>
        <w:rPr>
          <w:rFonts w:ascii="Times New Roman" w:eastAsia="Times New Roman" w:hAnsi="Times New Roman"/>
          <w:sz w:val="24"/>
          <w:szCs w:val="24"/>
          <w:lang w:eastAsia="ru-RU"/>
        </w:rPr>
      </w:pPr>
    </w:p>
    <w:p w14:paraId="0E7586DE" w14:textId="77777777" w:rsidR="00DA1296" w:rsidRDefault="00DA1296" w:rsidP="00DA1296">
      <w:pPr>
        <w:widowControl w:val="0"/>
        <w:spacing w:after="0" w:line="240" w:lineRule="auto"/>
        <w:jc w:val="both"/>
        <w:rPr>
          <w:rFonts w:ascii="Times New Roman" w:eastAsia="Times New Roman" w:hAnsi="Times New Roman"/>
          <w:sz w:val="24"/>
          <w:szCs w:val="24"/>
          <w:lang w:eastAsia="ru-RU"/>
        </w:rPr>
      </w:pPr>
    </w:p>
    <w:p w14:paraId="4DC398A3" w14:textId="77777777" w:rsidR="00DA1296" w:rsidRDefault="004874C3" w:rsidP="00DA129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Уполномоченное лицо</w:t>
      </w:r>
      <w:r w:rsidR="00DA1296">
        <w:rPr>
          <w:rFonts w:ascii="Times New Roman" w:eastAsia="Times New Roman" w:hAnsi="Times New Roman"/>
          <w:sz w:val="24"/>
          <w:szCs w:val="24"/>
          <w:lang w:eastAsia="ru-RU"/>
        </w:rPr>
        <w:t xml:space="preserve">               </w:t>
      </w:r>
      <w:r w:rsidR="00DA1296">
        <w:rPr>
          <w:rFonts w:ascii="Times New Roman" w:eastAsia="Times New Roman" w:hAnsi="Times New Roman"/>
          <w:sz w:val="24"/>
          <w:szCs w:val="24"/>
          <w:lang w:eastAsia="ru-RU"/>
        </w:rPr>
        <w:tab/>
      </w:r>
      <w:r w:rsidR="00DA1296">
        <w:rPr>
          <w:rFonts w:ascii="Times New Roman" w:eastAsia="Times New Roman" w:hAnsi="Times New Roman"/>
          <w:sz w:val="24"/>
          <w:szCs w:val="24"/>
          <w:lang w:eastAsia="ru-RU"/>
        </w:rPr>
        <w:tab/>
      </w:r>
      <w:r w:rsidR="00DA1296">
        <w:rPr>
          <w:rFonts w:ascii="Times New Roman" w:eastAsia="Times New Roman" w:hAnsi="Times New Roman"/>
          <w:sz w:val="24"/>
          <w:szCs w:val="24"/>
          <w:lang w:eastAsia="ru-RU"/>
        </w:rPr>
        <w:tab/>
      </w:r>
      <w:r w:rsidR="00DA1296">
        <w:rPr>
          <w:rFonts w:ascii="Times New Roman" w:eastAsia="Times New Roman" w:hAnsi="Times New Roman"/>
          <w:sz w:val="24"/>
          <w:szCs w:val="24"/>
          <w:lang w:eastAsia="ru-RU"/>
        </w:rPr>
        <w:tab/>
        <w:t xml:space="preserve">   ____________________________</w:t>
      </w:r>
    </w:p>
    <w:p w14:paraId="63C38293" w14:textId="77777777" w:rsidR="00DA1296" w:rsidRDefault="00DA1296" w:rsidP="00DA1296">
      <w:pPr>
        <w:widowControl w:val="0"/>
        <w:spacing w:after="0" w:line="240" w:lineRule="auto"/>
        <w:jc w:val="both"/>
        <w:rPr>
          <w:rFonts w:ascii="Courier New" w:eastAsia="Times New Roman" w:hAnsi="Courier New" w:cs="Courier New"/>
          <w:sz w:val="24"/>
          <w:szCs w:val="24"/>
          <w:lang w:eastAsia="ru-RU"/>
        </w:rPr>
      </w:pPr>
    </w:p>
    <w:p w14:paraId="5E7527AE" w14:textId="77777777" w:rsidR="00DA1296" w:rsidRDefault="00DA1296" w:rsidP="00DA1296">
      <w:pPr>
        <w:rPr>
          <w:sz w:val="24"/>
          <w:szCs w:val="24"/>
        </w:rPr>
      </w:pPr>
    </w:p>
    <w:p w14:paraId="4F8015BA" w14:textId="77777777" w:rsidR="00D94B17" w:rsidRPr="00195416" w:rsidRDefault="00D94B17" w:rsidP="00D94B17">
      <w:pPr>
        <w:pStyle w:val="ConsPlusNormal"/>
        <w:jc w:val="both"/>
        <w:rPr>
          <w:rFonts w:ascii="Times New Roman" w:hAnsi="Times New Roman" w:cs="Times New Roman"/>
          <w:bCs/>
          <w:sz w:val="26"/>
          <w:szCs w:val="26"/>
        </w:rPr>
      </w:pPr>
    </w:p>
    <w:sectPr w:rsidR="00D94B17" w:rsidRPr="00195416" w:rsidSect="00D94B17">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309EC" w14:textId="77777777" w:rsidR="00050075" w:rsidRDefault="00050075" w:rsidP="00D94B17">
      <w:pPr>
        <w:spacing w:after="0" w:line="240" w:lineRule="auto"/>
      </w:pPr>
      <w:r>
        <w:separator/>
      </w:r>
    </w:p>
  </w:endnote>
  <w:endnote w:type="continuationSeparator" w:id="0">
    <w:p w14:paraId="2161D477" w14:textId="77777777" w:rsidR="00050075" w:rsidRDefault="00050075" w:rsidP="00D9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96DD" w14:textId="77777777" w:rsidR="00AA6EC0" w:rsidRDefault="00AA6EC0">
    <w:pPr>
      <w:pStyle w:val="13"/>
      <w:jc w:val="center"/>
    </w:pPr>
  </w:p>
  <w:p w14:paraId="1EAD5802" w14:textId="77777777" w:rsidR="00AA6EC0" w:rsidRDefault="00AA6EC0">
    <w:pPr>
      <w:pStyle w:val="1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023C2" w14:textId="77777777" w:rsidR="00050075" w:rsidRDefault="00050075" w:rsidP="00D94B17">
      <w:pPr>
        <w:spacing w:after="0" w:line="240" w:lineRule="auto"/>
      </w:pPr>
      <w:r>
        <w:separator/>
      </w:r>
    </w:p>
  </w:footnote>
  <w:footnote w:type="continuationSeparator" w:id="0">
    <w:p w14:paraId="6D9925E5" w14:textId="77777777" w:rsidR="00050075" w:rsidRDefault="00050075" w:rsidP="00D94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738100"/>
      <w:docPartObj>
        <w:docPartGallery w:val="Page Numbers (Top of Page)"/>
        <w:docPartUnique/>
      </w:docPartObj>
    </w:sdtPr>
    <w:sdtEndPr/>
    <w:sdtContent>
      <w:p w14:paraId="77B40186" w14:textId="77777777" w:rsidR="00AA6EC0" w:rsidRDefault="000C78B4">
        <w:pPr>
          <w:pStyle w:val="12"/>
          <w:jc w:val="center"/>
        </w:pPr>
        <w:r>
          <w:fldChar w:fldCharType="begin"/>
        </w:r>
        <w:r>
          <w:instrText>PAGE   \* MERGEFORMAT</w:instrText>
        </w:r>
        <w:r>
          <w:fldChar w:fldCharType="separate"/>
        </w:r>
        <w:r>
          <w:rPr>
            <w:noProof/>
          </w:rPr>
          <w:t>8</w:t>
        </w:r>
        <w:r>
          <w:rPr>
            <w:noProof/>
          </w:rPr>
          <w:fldChar w:fldCharType="end"/>
        </w:r>
      </w:p>
    </w:sdtContent>
  </w:sdt>
  <w:p w14:paraId="4FAB7780" w14:textId="77777777" w:rsidR="00AA6EC0" w:rsidRDefault="00AA6EC0">
    <w:pPr>
      <w:pStyle w:val="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3FC"/>
    <w:multiLevelType w:val="hybridMultilevel"/>
    <w:tmpl w:val="D568B182"/>
    <w:lvl w:ilvl="0" w:tplc="37144A6E">
      <w:start w:val="1"/>
      <w:numFmt w:val="bullet"/>
      <w:lvlText w:val=""/>
      <w:lvlJc w:val="left"/>
      <w:pPr>
        <w:ind w:left="1429" w:hanging="360"/>
      </w:pPr>
      <w:rPr>
        <w:rFonts w:ascii="Symbol" w:hAnsi="Symbol" w:hint="default"/>
      </w:rPr>
    </w:lvl>
    <w:lvl w:ilvl="1" w:tplc="BC12849C">
      <w:start w:val="1"/>
      <w:numFmt w:val="bullet"/>
      <w:lvlText w:val="o"/>
      <w:lvlJc w:val="left"/>
      <w:pPr>
        <w:ind w:left="2149" w:hanging="360"/>
      </w:pPr>
      <w:rPr>
        <w:rFonts w:ascii="Courier New" w:hAnsi="Courier New" w:cs="Courier New" w:hint="default"/>
      </w:rPr>
    </w:lvl>
    <w:lvl w:ilvl="2" w:tplc="CD466C1C">
      <w:start w:val="1"/>
      <w:numFmt w:val="bullet"/>
      <w:lvlText w:val=""/>
      <w:lvlJc w:val="left"/>
      <w:pPr>
        <w:ind w:left="2869" w:hanging="360"/>
      </w:pPr>
      <w:rPr>
        <w:rFonts w:ascii="Wingdings" w:hAnsi="Wingdings" w:hint="default"/>
      </w:rPr>
    </w:lvl>
    <w:lvl w:ilvl="3" w:tplc="FB602824">
      <w:start w:val="1"/>
      <w:numFmt w:val="bullet"/>
      <w:lvlText w:val=""/>
      <w:lvlJc w:val="left"/>
      <w:pPr>
        <w:ind w:left="3589" w:hanging="360"/>
      </w:pPr>
      <w:rPr>
        <w:rFonts w:ascii="Symbol" w:hAnsi="Symbol" w:hint="default"/>
      </w:rPr>
    </w:lvl>
    <w:lvl w:ilvl="4" w:tplc="591853B0">
      <w:start w:val="1"/>
      <w:numFmt w:val="bullet"/>
      <w:lvlText w:val="o"/>
      <w:lvlJc w:val="left"/>
      <w:pPr>
        <w:ind w:left="4309" w:hanging="360"/>
      </w:pPr>
      <w:rPr>
        <w:rFonts w:ascii="Courier New" w:hAnsi="Courier New" w:cs="Courier New" w:hint="default"/>
      </w:rPr>
    </w:lvl>
    <w:lvl w:ilvl="5" w:tplc="DEF86A04">
      <w:start w:val="1"/>
      <w:numFmt w:val="bullet"/>
      <w:lvlText w:val=""/>
      <w:lvlJc w:val="left"/>
      <w:pPr>
        <w:ind w:left="5029" w:hanging="360"/>
      </w:pPr>
      <w:rPr>
        <w:rFonts w:ascii="Wingdings" w:hAnsi="Wingdings" w:hint="default"/>
      </w:rPr>
    </w:lvl>
    <w:lvl w:ilvl="6" w:tplc="A7724444">
      <w:start w:val="1"/>
      <w:numFmt w:val="bullet"/>
      <w:lvlText w:val=""/>
      <w:lvlJc w:val="left"/>
      <w:pPr>
        <w:ind w:left="5749" w:hanging="360"/>
      </w:pPr>
      <w:rPr>
        <w:rFonts w:ascii="Symbol" w:hAnsi="Symbol" w:hint="default"/>
      </w:rPr>
    </w:lvl>
    <w:lvl w:ilvl="7" w:tplc="55F8A50A">
      <w:start w:val="1"/>
      <w:numFmt w:val="bullet"/>
      <w:lvlText w:val="o"/>
      <w:lvlJc w:val="left"/>
      <w:pPr>
        <w:ind w:left="6469" w:hanging="360"/>
      </w:pPr>
      <w:rPr>
        <w:rFonts w:ascii="Courier New" w:hAnsi="Courier New" w:cs="Courier New" w:hint="default"/>
      </w:rPr>
    </w:lvl>
    <w:lvl w:ilvl="8" w:tplc="D8EC6330">
      <w:start w:val="1"/>
      <w:numFmt w:val="bullet"/>
      <w:lvlText w:val=""/>
      <w:lvlJc w:val="left"/>
      <w:pPr>
        <w:ind w:left="7189" w:hanging="360"/>
      </w:pPr>
      <w:rPr>
        <w:rFonts w:ascii="Wingdings" w:hAnsi="Wingdings" w:hint="default"/>
      </w:rPr>
    </w:lvl>
  </w:abstractNum>
  <w:abstractNum w:abstractNumId="1" w15:restartNumberingAfterBreak="0">
    <w:nsid w:val="0358050B"/>
    <w:multiLevelType w:val="hybridMultilevel"/>
    <w:tmpl w:val="65865178"/>
    <w:lvl w:ilvl="0" w:tplc="B980FCCE">
      <w:start w:val="1"/>
      <w:numFmt w:val="decimal"/>
      <w:lvlText w:val="%1)"/>
      <w:lvlJc w:val="left"/>
      <w:pPr>
        <w:ind w:left="1789" w:hanging="360"/>
      </w:pPr>
      <w:rPr>
        <w:rFonts w:ascii="Times New Roman" w:eastAsia="Calibri" w:hAnsi="Times New Roman" w:cs="Times New Roman"/>
      </w:rPr>
    </w:lvl>
    <w:lvl w:ilvl="1" w:tplc="F690AE84">
      <w:start w:val="1"/>
      <w:numFmt w:val="lowerLetter"/>
      <w:lvlText w:val="%2."/>
      <w:lvlJc w:val="left"/>
      <w:pPr>
        <w:ind w:left="2509" w:hanging="360"/>
      </w:pPr>
    </w:lvl>
    <w:lvl w:ilvl="2" w:tplc="85904724">
      <w:start w:val="1"/>
      <w:numFmt w:val="lowerRoman"/>
      <w:lvlText w:val="%3."/>
      <w:lvlJc w:val="right"/>
      <w:pPr>
        <w:ind w:left="3229" w:hanging="180"/>
      </w:pPr>
    </w:lvl>
    <w:lvl w:ilvl="3" w:tplc="7EBA3E9E">
      <w:start w:val="1"/>
      <w:numFmt w:val="decimal"/>
      <w:lvlText w:val="%4."/>
      <w:lvlJc w:val="left"/>
      <w:pPr>
        <w:ind w:left="3949" w:hanging="360"/>
      </w:pPr>
    </w:lvl>
    <w:lvl w:ilvl="4" w:tplc="BACA7B12">
      <w:start w:val="1"/>
      <w:numFmt w:val="lowerLetter"/>
      <w:lvlText w:val="%5."/>
      <w:lvlJc w:val="left"/>
      <w:pPr>
        <w:ind w:left="4669" w:hanging="360"/>
      </w:pPr>
    </w:lvl>
    <w:lvl w:ilvl="5" w:tplc="CAC2FB3E">
      <w:start w:val="1"/>
      <w:numFmt w:val="lowerRoman"/>
      <w:lvlText w:val="%6."/>
      <w:lvlJc w:val="right"/>
      <w:pPr>
        <w:ind w:left="5389" w:hanging="180"/>
      </w:pPr>
    </w:lvl>
    <w:lvl w:ilvl="6" w:tplc="3E628874">
      <w:start w:val="1"/>
      <w:numFmt w:val="decimal"/>
      <w:lvlText w:val="%7."/>
      <w:lvlJc w:val="left"/>
      <w:pPr>
        <w:ind w:left="6109" w:hanging="360"/>
      </w:pPr>
    </w:lvl>
    <w:lvl w:ilvl="7" w:tplc="41C0E3C0">
      <w:start w:val="1"/>
      <w:numFmt w:val="lowerLetter"/>
      <w:lvlText w:val="%8."/>
      <w:lvlJc w:val="left"/>
      <w:pPr>
        <w:ind w:left="6829" w:hanging="360"/>
      </w:pPr>
    </w:lvl>
    <w:lvl w:ilvl="8" w:tplc="EC3AF10E">
      <w:start w:val="1"/>
      <w:numFmt w:val="lowerRoman"/>
      <w:lvlText w:val="%9."/>
      <w:lvlJc w:val="right"/>
      <w:pPr>
        <w:ind w:left="7549" w:hanging="180"/>
      </w:pPr>
    </w:lvl>
  </w:abstractNum>
  <w:abstractNum w:abstractNumId="2" w15:restartNumberingAfterBreak="0">
    <w:nsid w:val="04921429"/>
    <w:multiLevelType w:val="hybridMultilevel"/>
    <w:tmpl w:val="41B08730"/>
    <w:lvl w:ilvl="0" w:tplc="9D3A565A">
      <w:start w:val="1"/>
      <w:numFmt w:val="decimal"/>
      <w:lvlText w:val="%1)"/>
      <w:lvlJc w:val="left"/>
      <w:pPr>
        <w:ind w:left="973" w:hanging="405"/>
      </w:pPr>
      <w:rPr>
        <w:rFonts w:hint="default"/>
      </w:rPr>
    </w:lvl>
    <w:lvl w:ilvl="1" w:tplc="3BA80C86">
      <w:start w:val="1"/>
      <w:numFmt w:val="lowerLetter"/>
      <w:lvlText w:val="%2."/>
      <w:lvlJc w:val="left"/>
      <w:pPr>
        <w:ind w:left="1648" w:hanging="360"/>
      </w:pPr>
    </w:lvl>
    <w:lvl w:ilvl="2" w:tplc="AB8CB30A">
      <w:start w:val="1"/>
      <w:numFmt w:val="lowerRoman"/>
      <w:lvlText w:val="%3."/>
      <w:lvlJc w:val="right"/>
      <w:pPr>
        <w:ind w:left="2368" w:hanging="180"/>
      </w:pPr>
    </w:lvl>
    <w:lvl w:ilvl="3" w:tplc="31DE706E">
      <w:start w:val="1"/>
      <w:numFmt w:val="decimal"/>
      <w:lvlText w:val="%4."/>
      <w:lvlJc w:val="left"/>
      <w:pPr>
        <w:ind w:left="3088" w:hanging="360"/>
      </w:pPr>
    </w:lvl>
    <w:lvl w:ilvl="4" w:tplc="90160768">
      <w:start w:val="1"/>
      <w:numFmt w:val="lowerLetter"/>
      <w:lvlText w:val="%5."/>
      <w:lvlJc w:val="left"/>
      <w:pPr>
        <w:ind w:left="3808" w:hanging="360"/>
      </w:pPr>
    </w:lvl>
    <w:lvl w:ilvl="5" w:tplc="5CA6A252">
      <w:start w:val="1"/>
      <w:numFmt w:val="lowerRoman"/>
      <w:lvlText w:val="%6."/>
      <w:lvlJc w:val="right"/>
      <w:pPr>
        <w:ind w:left="4528" w:hanging="180"/>
      </w:pPr>
    </w:lvl>
    <w:lvl w:ilvl="6" w:tplc="C23E69D2">
      <w:start w:val="1"/>
      <w:numFmt w:val="decimal"/>
      <w:lvlText w:val="%7."/>
      <w:lvlJc w:val="left"/>
      <w:pPr>
        <w:ind w:left="5248" w:hanging="360"/>
      </w:pPr>
    </w:lvl>
    <w:lvl w:ilvl="7" w:tplc="1F7E7C36">
      <w:start w:val="1"/>
      <w:numFmt w:val="lowerLetter"/>
      <w:lvlText w:val="%8."/>
      <w:lvlJc w:val="left"/>
      <w:pPr>
        <w:ind w:left="5968" w:hanging="360"/>
      </w:pPr>
    </w:lvl>
    <w:lvl w:ilvl="8" w:tplc="8ED8750A">
      <w:start w:val="1"/>
      <w:numFmt w:val="lowerRoman"/>
      <w:lvlText w:val="%9."/>
      <w:lvlJc w:val="right"/>
      <w:pPr>
        <w:ind w:left="6688" w:hanging="180"/>
      </w:pPr>
    </w:lvl>
  </w:abstractNum>
  <w:abstractNum w:abstractNumId="3" w15:restartNumberingAfterBreak="0">
    <w:nsid w:val="11150107"/>
    <w:multiLevelType w:val="hybridMultilevel"/>
    <w:tmpl w:val="2D6E321E"/>
    <w:lvl w:ilvl="0" w:tplc="F6247814">
      <w:start w:val="3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F75E71CE">
      <w:start w:val="1"/>
      <w:numFmt w:val="decimal"/>
      <w:lvlText w:val=""/>
      <w:lvlJc w:val="left"/>
    </w:lvl>
    <w:lvl w:ilvl="2" w:tplc="6FCC858C">
      <w:start w:val="1"/>
      <w:numFmt w:val="decimal"/>
      <w:lvlText w:val=""/>
      <w:lvlJc w:val="left"/>
    </w:lvl>
    <w:lvl w:ilvl="3" w:tplc="F14CA9F8">
      <w:start w:val="1"/>
      <w:numFmt w:val="decimal"/>
      <w:lvlText w:val=""/>
      <w:lvlJc w:val="left"/>
    </w:lvl>
    <w:lvl w:ilvl="4" w:tplc="FECA4758">
      <w:start w:val="1"/>
      <w:numFmt w:val="decimal"/>
      <w:lvlText w:val=""/>
      <w:lvlJc w:val="left"/>
    </w:lvl>
    <w:lvl w:ilvl="5" w:tplc="5C58237A">
      <w:start w:val="1"/>
      <w:numFmt w:val="decimal"/>
      <w:lvlText w:val=""/>
      <w:lvlJc w:val="left"/>
    </w:lvl>
    <w:lvl w:ilvl="6" w:tplc="81A2B258">
      <w:start w:val="1"/>
      <w:numFmt w:val="decimal"/>
      <w:lvlText w:val=""/>
      <w:lvlJc w:val="left"/>
    </w:lvl>
    <w:lvl w:ilvl="7" w:tplc="4CAE4264">
      <w:start w:val="1"/>
      <w:numFmt w:val="decimal"/>
      <w:lvlText w:val=""/>
      <w:lvlJc w:val="left"/>
    </w:lvl>
    <w:lvl w:ilvl="8" w:tplc="8C1EBD44">
      <w:start w:val="1"/>
      <w:numFmt w:val="decimal"/>
      <w:lvlText w:val=""/>
      <w:lvlJc w:val="left"/>
    </w:lvl>
  </w:abstractNum>
  <w:abstractNum w:abstractNumId="4" w15:restartNumberingAfterBreak="0">
    <w:nsid w:val="12C37015"/>
    <w:multiLevelType w:val="multilevel"/>
    <w:tmpl w:val="B18E2208"/>
    <w:lvl w:ilvl="0">
      <w:start w:val="1"/>
      <w:numFmt w:val="decimal"/>
      <w:lvlText w:val="%1."/>
      <w:lvlJc w:val="left"/>
      <w:pPr>
        <w:ind w:left="3075"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795" w:hanging="108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800"/>
      </w:pPr>
      <w:rPr>
        <w:rFonts w:hint="default"/>
      </w:rPr>
    </w:lvl>
    <w:lvl w:ilvl="8">
      <w:start w:val="1"/>
      <w:numFmt w:val="decimal"/>
      <w:isLgl/>
      <w:lvlText w:val="%1.%2.%3.%4.%5.%6.%7.%8.%9"/>
      <w:lvlJc w:val="left"/>
      <w:pPr>
        <w:ind w:left="4875" w:hanging="2160"/>
      </w:pPr>
      <w:rPr>
        <w:rFonts w:hint="default"/>
      </w:rPr>
    </w:lvl>
  </w:abstractNum>
  <w:abstractNum w:abstractNumId="5" w15:restartNumberingAfterBreak="0">
    <w:nsid w:val="17693A19"/>
    <w:multiLevelType w:val="hybridMultilevel"/>
    <w:tmpl w:val="19A2E4B6"/>
    <w:lvl w:ilvl="0" w:tplc="A478424A">
      <w:start w:val="1"/>
      <w:numFmt w:val="decimal"/>
      <w:lvlText w:val="%1."/>
      <w:lvlJc w:val="left"/>
      <w:pPr>
        <w:ind w:left="1069" w:hanging="360"/>
      </w:pPr>
      <w:rPr>
        <w:rFonts w:hint="default"/>
      </w:rPr>
    </w:lvl>
    <w:lvl w:ilvl="1" w:tplc="A1420326">
      <w:start w:val="1"/>
      <w:numFmt w:val="lowerLetter"/>
      <w:lvlText w:val="%2."/>
      <w:lvlJc w:val="left"/>
      <w:pPr>
        <w:ind w:left="1789" w:hanging="360"/>
      </w:pPr>
    </w:lvl>
    <w:lvl w:ilvl="2" w:tplc="4650F2BA">
      <w:start w:val="1"/>
      <w:numFmt w:val="lowerRoman"/>
      <w:lvlText w:val="%3."/>
      <w:lvlJc w:val="right"/>
      <w:pPr>
        <w:ind w:left="2509" w:hanging="180"/>
      </w:pPr>
    </w:lvl>
    <w:lvl w:ilvl="3" w:tplc="7706AA44">
      <w:start w:val="1"/>
      <w:numFmt w:val="decimal"/>
      <w:lvlText w:val="%4."/>
      <w:lvlJc w:val="left"/>
      <w:pPr>
        <w:ind w:left="3229" w:hanging="360"/>
      </w:pPr>
    </w:lvl>
    <w:lvl w:ilvl="4" w:tplc="8146D1C4">
      <w:start w:val="1"/>
      <w:numFmt w:val="lowerLetter"/>
      <w:lvlText w:val="%5."/>
      <w:lvlJc w:val="left"/>
      <w:pPr>
        <w:ind w:left="3949" w:hanging="360"/>
      </w:pPr>
    </w:lvl>
    <w:lvl w:ilvl="5" w:tplc="E9D08AE0">
      <w:start w:val="1"/>
      <w:numFmt w:val="lowerRoman"/>
      <w:lvlText w:val="%6."/>
      <w:lvlJc w:val="right"/>
      <w:pPr>
        <w:ind w:left="4669" w:hanging="180"/>
      </w:pPr>
    </w:lvl>
    <w:lvl w:ilvl="6" w:tplc="3A28959A">
      <w:start w:val="1"/>
      <w:numFmt w:val="decimal"/>
      <w:lvlText w:val="%7."/>
      <w:lvlJc w:val="left"/>
      <w:pPr>
        <w:ind w:left="5389" w:hanging="360"/>
      </w:pPr>
    </w:lvl>
    <w:lvl w:ilvl="7" w:tplc="C99C0ED8">
      <w:start w:val="1"/>
      <w:numFmt w:val="lowerLetter"/>
      <w:lvlText w:val="%8."/>
      <w:lvlJc w:val="left"/>
      <w:pPr>
        <w:ind w:left="6109" w:hanging="360"/>
      </w:pPr>
    </w:lvl>
    <w:lvl w:ilvl="8" w:tplc="B0788EA2">
      <w:start w:val="1"/>
      <w:numFmt w:val="lowerRoman"/>
      <w:lvlText w:val="%9."/>
      <w:lvlJc w:val="right"/>
      <w:pPr>
        <w:ind w:left="6829" w:hanging="180"/>
      </w:pPr>
    </w:lvl>
  </w:abstractNum>
  <w:abstractNum w:abstractNumId="6" w15:restartNumberingAfterBreak="0">
    <w:nsid w:val="204120DE"/>
    <w:multiLevelType w:val="hybridMultilevel"/>
    <w:tmpl w:val="1BE44EDA"/>
    <w:lvl w:ilvl="0" w:tplc="6DF0147A">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tplc="E83625AE">
      <w:start w:val="1"/>
      <w:numFmt w:val="decimal"/>
      <w:lvlText w:val="3.%2"/>
      <w:lvlJc w:val="left"/>
      <w:pPr>
        <w:ind w:left="0" w:firstLine="0"/>
      </w:pPr>
      <w:rPr>
        <w:rFonts w:hint="default"/>
        <w:b w:val="0"/>
        <w:bCs w:val="0"/>
        <w:i w:val="0"/>
        <w:iCs w:val="0"/>
        <w:smallCaps w:val="0"/>
        <w:strike w:val="0"/>
        <w:color w:val="000000"/>
        <w:spacing w:val="0"/>
        <w:position w:val="0"/>
        <w:sz w:val="28"/>
        <w:szCs w:val="28"/>
        <w:u w:val="none"/>
        <w:lang w:val="ru-RU"/>
      </w:rPr>
    </w:lvl>
    <w:lvl w:ilvl="2" w:tplc="F2B21DA6">
      <w:start w:val="1"/>
      <w:numFmt w:val="decimal"/>
      <w:lvlText w:val="3.1.%3"/>
      <w:lvlJc w:val="left"/>
      <w:pPr>
        <w:ind w:left="0" w:firstLine="0"/>
      </w:pPr>
      <w:rPr>
        <w:rFonts w:hint="default"/>
        <w:b w:val="0"/>
        <w:bCs w:val="0"/>
        <w:i w:val="0"/>
        <w:iCs w:val="0"/>
        <w:smallCaps w:val="0"/>
        <w:strike w:val="0"/>
        <w:color w:val="000000"/>
        <w:spacing w:val="0"/>
        <w:position w:val="0"/>
        <w:sz w:val="28"/>
        <w:szCs w:val="28"/>
        <w:u w:val="none"/>
        <w:lang w:val="ru-RU"/>
      </w:rPr>
    </w:lvl>
    <w:lvl w:ilvl="3" w:tplc="DBA2647C">
      <w:start w:val="1"/>
      <w:numFmt w:val="decimal"/>
      <w:lvlText w:val=""/>
      <w:lvlJc w:val="left"/>
      <w:pPr>
        <w:ind w:left="0" w:firstLine="0"/>
      </w:pPr>
      <w:rPr>
        <w:rFonts w:hint="default"/>
      </w:rPr>
    </w:lvl>
    <w:lvl w:ilvl="4" w:tplc="65FCDDBC">
      <w:start w:val="1"/>
      <w:numFmt w:val="decimal"/>
      <w:lvlText w:val=""/>
      <w:lvlJc w:val="left"/>
      <w:pPr>
        <w:ind w:left="0" w:firstLine="0"/>
      </w:pPr>
      <w:rPr>
        <w:rFonts w:hint="default"/>
      </w:rPr>
    </w:lvl>
    <w:lvl w:ilvl="5" w:tplc="140C4E28">
      <w:start w:val="1"/>
      <w:numFmt w:val="decimal"/>
      <w:lvlText w:val=""/>
      <w:lvlJc w:val="left"/>
      <w:pPr>
        <w:ind w:left="0" w:firstLine="0"/>
      </w:pPr>
      <w:rPr>
        <w:rFonts w:hint="default"/>
      </w:rPr>
    </w:lvl>
    <w:lvl w:ilvl="6" w:tplc="D604055C">
      <w:start w:val="1"/>
      <w:numFmt w:val="decimal"/>
      <w:lvlText w:val=""/>
      <w:lvlJc w:val="left"/>
      <w:pPr>
        <w:ind w:left="0" w:firstLine="0"/>
      </w:pPr>
      <w:rPr>
        <w:rFonts w:hint="default"/>
      </w:rPr>
    </w:lvl>
    <w:lvl w:ilvl="7" w:tplc="DD1899A0">
      <w:start w:val="1"/>
      <w:numFmt w:val="decimal"/>
      <w:lvlText w:val=""/>
      <w:lvlJc w:val="left"/>
      <w:pPr>
        <w:ind w:left="0" w:firstLine="0"/>
      </w:pPr>
      <w:rPr>
        <w:rFonts w:hint="default"/>
      </w:rPr>
    </w:lvl>
    <w:lvl w:ilvl="8" w:tplc="3D626BBE">
      <w:start w:val="1"/>
      <w:numFmt w:val="decimal"/>
      <w:lvlText w:val=""/>
      <w:lvlJc w:val="left"/>
      <w:pPr>
        <w:ind w:left="0" w:firstLine="0"/>
      </w:pPr>
      <w:rPr>
        <w:rFonts w:hint="default"/>
      </w:rPr>
    </w:lvl>
  </w:abstractNum>
  <w:abstractNum w:abstractNumId="7" w15:restartNumberingAfterBreak="0">
    <w:nsid w:val="24CC5E24"/>
    <w:multiLevelType w:val="hybridMultilevel"/>
    <w:tmpl w:val="A2F8A3E6"/>
    <w:lvl w:ilvl="0" w:tplc="510CC288">
      <w:start w:val="1"/>
      <w:numFmt w:val="bullet"/>
      <w:lvlText w:val=""/>
      <w:lvlJc w:val="left"/>
      <w:pPr>
        <w:ind w:left="1070" w:hanging="360"/>
      </w:pPr>
      <w:rPr>
        <w:rFonts w:ascii="Symbol" w:hAnsi="Symbol" w:hint="default"/>
      </w:rPr>
    </w:lvl>
    <w:lvl w:ilvl="1" w:tplc="60EA5C4C">
      <w:start w:val="1"/>
      <w:numFmt w:val="bullet"/>
      <w:lvlText w:val="o"/>
      <w:lvlJc w:val="left"/>
      <w:pPr>
        <w:ind w:left="1790" w:hanging="360"/>
      </w:pPr>
      <w:rPr>
        <w:rFonts w:ascii="Courier New" w:hAnsi="Courier New" w:cs="Courier New" w:hint="default"/>
      </w:rPr>
    </w:lvl>
    <w:lvl w:ilvl="2" w:tplc="4AC00C8C">
      <w:start w:val="1"/>
      <w:numFmt w:val="bullet"/>
      <w:lvlText w:val=""/>
      <w:lvlJc w:val="left"/>
      <w:pPr>
        <w:ind w:left="2510" w:hanging="360"/>
      </w:pPr>
      <w:rPr>
        <w:rFonts w:ascii="Wingdings" w:hAnsi="Wingdings" w:hint="default"/>
      </w:rPr>
    </w:lvl>
    <w:lvl w:ilvl="3" w:tplc="9BAC8F50">
      <w:start w:val="1"/>
      <w:numFmt w:val="bullet"/>
      <w:lvlText w:val=""/>
      <w:lvlJc w:val="left"/>
      <w:pPr>
        <w:ind w:left="3230" w:hanging="360"/>
      </w:pPr>
      <w:rPr>
        <w:rFonts w:ascii="Symbol" w:hAnsi="Symbol" w:hint="default"/>
      </w:rPr>
    </w:lvl>
    <w:lvl w:ilvl="4" w:tplc="75F4844E">
      <w:start w:val="1"/>
      <w:numFmt w:val="bullet"/>
      <w:lvlText w:val="o"/>
      <w:lvlJc w:val="left"/>
      <w:pPr>
        <w:ind w:left="3950" w:hanging="360"/>
      </w:pPr>
      <w:rPr>
        <w:rFonts w:ascii="Courier New" w:hAnsi="Courier New" w:cs="Courier New" w:hint="default"/>
      </w:rPr>
    </w:lvl>
    <w:lvl w:ilvl="5" w:tplc="46A0CF32">
      <w:start w:val="1"/>
      <w:numFmt w:val="bullet"/>
      <w:lvlText w:val=""/>
      <w:lvlJc w:val="left"/>
      <w:pPr>
        <w:ind w:left="4670" w:hanging="360"/>
      </w:pPr>
      <w:rPr>
        <w:rFonts w:ascii="Wingdings" w:hAnsi="Wingdings" w:hint="default"/>
      </w:rPr>
    </w:lvl>
    <w:lvl w:ilvl="6" w:tplc="54D26AC0">
      <w:start w:val="1"/>
      <w:numFmt w:val="bullet"/>
      <w:lvlText w:val=""/>
      <w:lvlJc w:val="left"/>
      <w:pPr>
        <w:ind w:left="5390" w:hanging="360"/>
      </w:pPr>
      <w:rPr>
        <w:rFonts w:ascii="Symbol" w:hAnsi="Symbol" w:hint="default"/>
      </w:rPr>
    </w:lvl>
    <w:lvl w:ilvl="7" w:tplc="C7B2A090">
      <w:start w:val="1"/>
      <w:numFmt w:val="bullet"/>
      <w:lvlText w:val="o"/>
      <w:lvlJc w:val="left"/>
      <w:pPr>
        <w:ind w:left="6110" w:hanging="360"/>
      </w:pPr>
      <w:rPr>
        <w:rFonts w:ascii="Courier New" w:hAnsi="Courier New" w:cs="Courier New" w:hint="default"/>
      </w:rPr>
    </w:lvl>
    <w:lvl w:ilvl="8" w:tplc="3132C408">
      <w:start w:val="1"/>
      <w:numFmt w:val="bullet"/>
      <w:lvlText w:val=""/>
      <w:lvlJc w:val="left"/>
      <w:pPr>
        <w:ind w:left="6830" w:hanging="360"/>
      </w:pPr>
      <w:rPr>
        <w:rFonts w:ascii="Wingdings" w:hAnsi="Wingdings" w:hint="default"/>
      </w:rPr>
    </w:lvl>
  </w:abstractNum>
  <w:abstractNum w:abstractNumId="8" w15:restartNumberingAfterBreak="0">
    <w:nsid w:val="260A7AF6"/>
    <w:multiLevelType w:val="hybridMultilevel"/>
    <w:tmpl w:val="FB7E9CE6"/>
    <w:lvl w:ilvl="0" w:tplc="CABE8E88">
      <w:start w:val="1"/>
      <w:numFmt w:val="bullet"/>
      <w:lvlText w:val=""/>
      <w:lvlJc w:val="left"/>
      <w:pPr>
        <w:ind w:left="928" w:hanging="360"/>
      </w:pPr>
      <w:rPr>
        <w:rFonts w:ascii="Symbol" w:hAnsi="Symbol" w:hint="default"/>
      </w:rPr>
    </w:lvl>
    <w:lvl w:ilvl="1" w:tplc="7AF4578E">
      <w:start w:val="1"/>
      <w:numFmt w:val="bullet"/>
      <w:lvlText w:val="o"/>
      <w:lvlJc w:val="left"/>
      <w:pPr>
        <w:ind w:left="2149" w:hanging="360"/>
      </w:pPr>
      <w:rPr>
        <w:rFonts w:ascii="Courier New" w:hAnsi="Courier New" w:cs="Courier New" w:hint="default"/>
      </w:rPr>
    </w:lvl>
    <w:lvl w:ilvl="2" w:tplc="718A3CEE">
      <w:start w:val="1"/>
      <w:numFmt w:val="bullet"/>
      <w:lvlText w:val=""/>
      <w:lvlJc w:val="left"/>
      <w:pPr>
        <w:ind w:left="2869" w:hanging="360"/>
      </w:pPr>
      <w:rPr>
        <w:rFonts w:ascii="Wingdings" w:hAnsi="Wingdings" w:hint="default"/>
      </w:rPr>
    </w:lvl>
    <w:lvl w:ilvl="3" w:tplc="DF986D58">
      <w:start w:val="1"/>
      <w:numFmt w:val="bullet"/>
      <w:lvlText w:val=""/>
      <w:lvlJc w:val="left"/>
      <w:pPr>
        <w:ind w:left="3589" w:hanging="360"/>
      </w:pPr>
      <w:rPr>
        <w:rFonts w:ascii="Symbol" w:hAnsi="Symbol" w:hint="default"/>
      </w:rPr>
    </w:lvl>
    <w:lvl w:ilvl="4" w:tplc="5BCE7B2A">
      <w:start w:val="1"/>
      <w:numFmt w:val="bullet"/>
      <w:lvlText w:val="o"/>
      <w:lvlJc w:val="left"/>
      <w:pPr>
        <w:ind w:left="4309" w:hanging="360"/>
      </w:pPr>
      <w:rPr>
        <w:rFonts w:ascii="Courier New" w:hAnsi="Courier New" w:cs="Courier New" w:hint="default"/>
      </w:rPr>
    </w:lvl>
    <w:lvl w:ilvl="5" w:tplc="83B05D08">
      <w:start w:val="1"/>
      <w:numFmt w:val="bullet"/>
      <w:lvlText w:val=""/>
      <w:lvlJc w:val="left"/>
      <w:pPr>
        <w:ind w:left="5029" w:hanging="360"/>
      </w:pPr>
      <w:rPr>
        <w:rFonts w:ascii="Wingdings" w:hAnsi="Wingdings" w:hint="default"/>
      </w:rPr>
    </w:lvl>
    <w:lvl w:ilvl="6" w:tplc="70B2CF3E">
      <w:start w:val="1"/>
      <w:numFmt w:val="bullet"/>
      <w:lvlText w:val=""/>
      <w:lvlJc w:val="left"/>
      <w:pPr>
        <w:ind w:left="5749" w:hanging="360"/>
      </w:pPr>
      <w:rPr>
        <w:rFonts w:ascii="Symbol" w:hAnsi="Symbol" w:hint="default"/>
      </w:rPr>
    </w:lvl>
    <w:lvl w:ilvl="7" w:tplc="1C6A6730">
      <w:start w:val="1"/>
      <w:numFmt w:val="bullet"/>
      <w:lvlText w:val="o"/>
      <w:lvlJc w:val="left"/>
      <w:pPr>
        <w:ind w:left="6469" w:hanging="360"/>
      </w:pPr>
      <w:rPr>
        <w:rFonts w:ascii="Courier New" w:hAnsi="Courier New" w:cs="Courier New" w:hint="default"/>
      </w:rPr>
    </w:lvl>
    <w:lvl w:ilvl="8" w:tplc="37041524">
      <w:start w:val="1"/>
      <w:numFmt w:val="bullet"/>
      <w:lvlText w:val=""/>
      <w:lvlJc w:val="left"/>
      <w:pPr>
        <w:ind w:left="7189" w:hanging="360"/>
      </w:pPr>
      <w:rPr>
        <w:rFonts w:ascii="Wingdings" w:hAnsi="Wingdings" w:hint="default"/>
      </w:rPr>
    </w:lvl>
  </w:abstractNum>
  <w:abstractNum w:abstractNumId="9" w15:restartNumberingAfterBreak="0">
    <w:nsid w:val="272570E8"/>
    <w:multiLevelType w:val="hybridMultilevel"/>
    <w:tmpl w:val="7CA8A276"/>
    <w:lvl w:ilvl="0" w:tplc="F92CCA6C">
      <w:start w:val="5"/>
      <w:numFmt w:val="decimal"/>
      <w:lvlText w:val="%1)"/>
      <w:lvlJc w:val="left"/>
      <w:pPr>
        <w:ind w:left="786" w:hanging="360"/>
      </w:pPr>
      <w:rPr>
        <w:rFonts w:hint="default"/>
      </w:rPr>
    </w:lvl>
    <w:lvl w:ilvl="1" w:tplc="4FC0055A">
      <w:start w:val="1"/>
      <w:numFmt w:val="lowerLetter"/>
      <w:lvlText w:val="%2."/>
      <w:lvlJc w:val="left"/>
      <w:pPr>
        <w:ind w:left="1440" w:hanging="360"/>
      </w:pPr>
    </w:lvl>
    <w:lvl w:ilvl="2" w:tplc="AEF6C01E">
      <w:start w:val="1"/>
      <w:numFmt w:val="lowerRoman"/>
      <w:lvlText w:val="%3."/>
      <w:lvlJc w:val="right"/>
      <w:pPr>
        <w:ind w:left="2160" w:hanging="180"/>
      </w:pPr>
    </w:lvl>
    <w:lvl w:ilvl="3" w:tplc="C70EEA0A">
      <w:start w:val="1"/>
      <w:numFmt w:val="decimal"/>
      <w:lvlText w:val="%4."/>
      <w:lvlJc w:val="left"/>
      <w:pPr>
        <w:ind w:left="2880" w:hanging="360"/>
      </w:pPr>
    </w:lvl>
    <w:lvl w:ilvl="4" w:tplc="1C706070">
      <w:start w:val="1"/>
      <w:numFmt w:val="lowerLetter"/>
      <w:lvlText w:val="%5."/>
      <w:lvlJc w:val="left"/>
      <w:pPr>
        <w:ind w:left="3600" w:hanging="360"/>
      </w:pPr>
    </w:lvl>
    <w:lvl w:ilvl="5" w:tplc="1498671C">
      <w:start w:val="1"/>
      <w:numFmt w:val="lowerRoman"/>
      <w:lvlText w:val="%6."/>
      <w:lvlJc w:val="right"/>
      <w:pPr>
        <w:ind w:left="4320" w:hanging="180"/>
      </w:pPr>
    </w:lvl>
    <w:lvl w:ilvl="6" w:tplc="1CC4ED0C">
      <w:start w:val="1"/>
      <w:numFmt w:val="decimal"/>
      <w:lvlText w:val="%7."/>
      <w:lvlJc w:val="left"/>
      <w:pPr>
        <w:ind w:left="5040" w:hanging="360"/>
      </w:pPr>
    </w:lvl>
    <w:lvl w:ilvl="7" w:tplc="6D3AC72E">
      <w:start w:val="1"/>
      <w:numFmt w:val="lowerLetter"/>
      <w:lvlText w:val="%8."/>
      <w:lvlJc w:val="left"/>
      <w:pPr>
        <w:ind w:left="5760" w:hanging="360"/>
      </w:pPr>
    </w:lvl>
    <w:lvl w:ilvl="8" w:tplc="CF382738">
      <w:start w:val="1"/>
      <w:numFmt w:val="lowerRoman"/>
      <w:lvlText w:val="%9."/>
      <w:lvlJc w:val="right"/>
      <w:pPr>
        <w:ind w:left="6480" w:hanging="180"/>
      </w:pPr>
    </w:lvl>
  </w:abstractNum>
  <w:abstractNum w:abstractNumId="10" w15:restartNumberingAfterBreak="0">
    <w:nsid w:val="277E43E2"/>
    <w:multiLevelType w:val="multilevel"/>
    <w:tmpl w:val="D08E8502"/>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27AC2C44"/>
    <w:multiLevelType w:val="multilevel"/>
    <w:tmpl w:val="249827EA"/>
    <w:lvl w:ilvl="0">
      <w:start w:val="3"/>
      <w:numFmt w:val="decimal"/>
      <w:lvlText w:val="%1."/>
      <w:lvlJc w:val="left"/>
      <w:pPr>
        <w:ind w:left="885"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329" w:hanging="720"/>
      </w:pPr>
      <w:rPr>
        <w:rFonts w:hint="default"/>
      </w:rPr>
    </w:lvl>
    <w:lvl w:ilvl="3">
      <w:start w:val="1"/>
      <w:numFmt w:val="decimal"/>
      <w:isLgl/>
      <w:lvlText w:val="%1.%2.%3.%4."/>
      <w:lvlJc w:val="left"/>
      <w:pPr>
        <w:ind w:left="1731" w:hanging="1080"/>
      </w:pPr>
      <w:rPr>
        <w:rFonts w:hint="default"/>
      </w:rPr>
    </w:lvl>
    <w:lvl w:ilvl="4">
      <w:start w:val="1"/>
      <w:numFmt w:val="decimal"/>
      <w:isLgl/>
      <w:lvlText w:val="%1.%2.%3.%4.%5."/>
      <w:lvlJc w:val="left"/>
      <w:pPr>
        <w:ind w:left="1773"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619" w:hanging="1800"/>
      </w:pPr>
      <w:rPr>
        <w:rFonts w:hint="default"/>
      </w:rPr>
    </w:lvl>
    <w:lvl w:ilvl="8">
      <w:start w:val="1"/>
      <w:numFmt w:val="decimal"/>
      <w:isLgl/>
      <w:lvlText w:val="%1.%2.%3.%4.%5.%6.%7.%8.%9."/>
      <w:lvlJc w:val="left"/>
      <w:pPr>
        <w:ind w:left="3021" w:hanging="2160"/>
      </w:pPr>
      <w:rPr>
        <w:rFonts w:hint="default"/>
      </w:rPr>
    </w:lvl>
  </w:abstractNum>
  <w:abstractNum w:abstractNumId="12" w15:restartNumberingAfterBreak="0">
    <w:nsid w:val="28F32D78"/>
    <w:multiLevelType w:val="multilevel"/>
    <w:tmpl w:val="999CA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2DE740D2"/>
    <w:multiLevelType w:val="hybridMultilevel"/>
    <w:tmpl w:val="10CA5FAA"/>
    <w:lvl w:ilvl="0" w:tplc="54A6E5B8">
      <w:start w:val="1"/>
      <w:numFmt w:val="bullet"/>
      <w:lvlText w:val=""/>
      <w:lvlJc w:val="left"/>
      <w:pPr>
        <w:ind w:left="1429" w:hanging="360"/>
      </w:pPr>
      <w:rPr>
        <w:rFonts w:ascii="Symbol" w:hAnsi="Symbol" w:hint="default"/>
      </w:rPr>
    </w:lvl>
    <w:lvl w:ilvl="1" w:tplc="6C2AE95A">
      <w:start w:val="1"/>
      <w:numFmt w:val="bullet"/>
      <w:lvlText w:val="o"/>
      <w:lvlJc w:val="left"/>
      <w:pPr>
        <w:ind w:left="2149" w:hanging="360"/>
      </w:pPr>
      <w:rPr>
        <w:rFonts w:ascii="Courier New" w:hAnsi="Courier New" w:cs="Courier New" w:hint="default"/>
      </w:rPr>
    </w:lvl>
    <w:lvl w:ilvl="2" w:tplc="E39098CC">
      <w:start w:val="1"/>
      <w:numFmt w:val="bullet"/>
      <w:lvlText w:val=""/>
      <w:lvlJc w:val="left"/>
      <w:pPr>
        <w:ind w:left="2869" w:hanging="360"/>
      </w:pPr>
      <w:rPr>
        <w:rFonts w:ascii="Wingdings" w:hAnsi="Wingdings" w:hint="default"/>
      </w:rPr>
    </w:lvl>
    <w:lvl w:ilvl="3" w:tplc="4A4E23A2">
      <w:start w:val="1"/>
      <w:numFmt w:val="bullet"/>
      <w:lvlText w:val=""/>
      <w:lvlJc w:val="left"/>
      <w:pPr>
        <w:ind w:left="3589" w:hanging="360"/>
      </w:pPr>
      <w:rPr>
        <w:rFonts w:ascii="Symbol" w:hAnsi="Symbol" w:hint="default"/>
      </w:rPr>
    </w:lvl>
    <w:lvl w:ilvl="4" w:tplc="44F82C1C">
      <w:start w:val="1"/>
      <w:numFmt w:val="bullet"/>
      <w:lvlText w:val="o"/>
      <w:lvlJc w:val="left"/>
      <w:pPr>
        <w:ind w:left="4309" w:hanging="360"/>
      </w:pPr>
      <w:rPr>
        <w:rFonts w:ascii="Courier New" w:hAnsi="Courier New" w:cs="Courier New" w:hint="default"/>
      </w:rPr>
    </w:lvl>
    <w:lvl w:ilvl="5" w:tplc="92D8D1DA">
      <w:start w:val="1"/>
      <w:numFmt w:val="bullet"/>
      <w:lvlText w:val=""/>
      <w:lvlJc w:val="left"/>
      <w:pPr>
        <w:ind w:left="5029" w:hanging="360"/>
      </w:pPr>
      <w:rPr>
        <w:rFonts w:ascii="Wingdings" w:hAnsi="Wingdings" w:hint="default"/>
      </w:rPr>
    </w:lvl>
    <w:lvl w:ilvl="6" w:tplc="321CE386">
      <w:start w:val="1"/>
      <w:numFmt w:val="bullet"/>
      <w:lvlText w:val=""/>
      <w:lvlJc w:val="left"/>
      <w:pPr>
        <w:ind w:left="5749" w:hanging="360"/>
      </w:pPr>
      <w:rPr>
        <w:rFonts w:ascii="Symbol" w:hAnsi="Symbol" w:hint="default"/>
      </w:rPr>
    </w:lvl>
    <w:lvl w:ilvl="7" w:tplc="45A43476">
      <w:start w:val="1"/>
      <w:numFmt w:val="bullet"/>
      <w:lvlText w:val="o"/>
      <w:lvlJc w:val="left"/>
      <w:pPr>
        <w:ind w:left="6469" w:hanging="360"/>
      </w:pPr>
      <w:rPr>
        <w:rFonts w:ascii="Courier New" w:hAnsi="Courier New" w:cs="Courier New" w:hint="default"/>
      </w:rPr>
    </w:lvl>
    <w:lvl w:ilvl="8" w:tplc="DBB8CF10">
      <w:start w:val="1"/>
      <w:numFmt w:val="bullet"/>
      <w:lvlText w:val=""/>
      <w:lvlJc w:val="left"/>
      <w:pPr>
        <w:ind w:left="7189" w:hanging="360"/>
      </w:pPr>
      <w:rPr>
        <w:rFonts w:ascii="Wingdings" w:hAnsi="Wingdings" w:hint="default"/>
      </w:rPr>
    </w:lvl>
  </w:abstractNum>
  <w:abstractNum w:abstractNumId="14" w15:restartNumberingAfterBreak="0">
    <w:nsid w:val="2E3F7303"/>
    <w:multiLevelType w:val="hybridMultilevel"/>
    <w:tmpl w:val="3AD2F4B8"/>
    <w:lvl w:ilvl="0" w:tplc="DA06969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1C96240E">
      <w:start w:val="1"/>
      <w:numFmt w:val="decimal"/>
      <w:lvlText w:val=""/>
      <w:lvlJc w:val="left"/>
    </w:lvl>
    <w:lvl w:ilvl="2" w:tplc="AA1A4DD0">
      <w:start w:val="1"/>
      <w:numFmt w:val="decimal"/>
      <w:lvlText w:val=""/>
      <w:lvlJc w:val="left"/>
    </w:lvl>
    <w:lvl w:ilvl="3" w:tplc="7F52F814">
      <w:start w:val="1"/>
      <w:numFmt w:val="decimal"/>
      <w:lvlText w:val=""/>
      <w:lvlJc w:val="left"/>
    </w:lvl>
    <w:lvl w:ilvl="4" w:tplc="B31E3E1A">
      <w:start w:val="1"/>
      <w:numFmt w:val="decimal"/>
      <w:lvlText w:val=""/>
      <w:lvlJc w:val="left"/>
    </w:lvl>
    <w:lvl w:ilvl="5" w:tplc="F3E4F570">
      <w:start w:val="1"/>
      <w:numFmt w:val="decimal"/>
      <w:lvlText w:val=""/>
      <w:lvlJc w:val="left"/>
    </w:lvl>
    <w:lvl w:ilvl="6" w:tplc="86502CEA">
      <w:start w:val="1"/>
      <w:numFmt w:val="decimal"/>
      <w:lvlText w:val=""/>
      <w:lvlJc w:val="left"/>
    </w:lvl>
    <w:lvl w:ilvl="7" w:tplc="6924E70C">
      <w:start w:val="1"/>
      <w:numFmt w:val="decimal"/>
      <w:lvlText w:val=""/>
      <w:lvlJc w:val="left"/>
    </w:lvl>
    <w:lvl w:ilvl="8" w:tplc="4AEC971A">
      <w:start w:val="1"/>
      <w:numFmt w:val="decimal"/>
      <w:lvlText w:val=""/>
      <w:lvlJc w:val="left"/>
    </w:lvl>
  </w:abstractNum>
  <w:abstractNum w:abstractNumId="15" w15:restartNumberingAfterBreak="0">
    <w:nsid w:val="2EA05AF9"/>
    <w:multiLevelType w:val="hybridMultilevel"/>
    <w:tmpl w:val="7BA870C4"/>
    <w:lvl w:ilvl="0" w:tplc="A32EB338">
      <w:start w:val="1"/>
      <w:numFmt w:val="bullet"/>
      <w:lvlText w:val=""/>
      <w:lvlJc w:val="left"/>
      <w:pPr>
        <w:ind w:left="1429" w:hanging="360"/>
      </w:pPr>
      <w:rPr>
        <w:rFonts w:ascii="Symbol" w:hAnsi="Symbol" w:hint="default"/>
      </w:rPr>
    </w:lvl>
    <w:lvl w:ilvl="1" w:tplc="00562DF4">
      <w:start w:val="1"/>
      <w:numFmt w:val="bullet"/>
      <w:lvlText w:val="o"/>
      <w:lvlJc w:val="left"/>
      <w:pPr>
        <w:ind w:left="2149" w:hanging="360"/>
      </w:pPr>
      <w:rPr>
        <w:rFonts w:ascii="Courier New" w:hAnsi="Courier New" w:cs="Courier New" w:hint="default"/>
      </w:rPr>
    </w:lvl>
    <w:lvl w:ilvl="2" w:tplc="39725596">
      <w:start w:val="1"/>
      <w:numFmt w:val="bullet"/>
      <w:lvlText w:val=""/>
      <w:lvlJc w:val="left"/>
      <w:pPr>
        <w:ind w:left="2869" w:hanging="360"/>
      </w:pPr>
      <w:rPr>
        <w:rFonts w:ascii="Wingdings" w:hAnsi="Wingdings" w:hint="default"/>
      </w:rPr>
    </w:lvl>
    <w:lvl w:ilvl="3" w:tplc="E668D668">
      <w:start w:val="1"/>
      <w:numFmt w:val="bullet"/>
      <w:lvlText w:val=""/>
      <w:lvlJc w:val="left"/>
      <w:pPr>
        <w:ind w:left="3589" w:hanging="360"/>
      </w:pPr>
      <w:rPr>
        <w:rFonts w:ascii="Symbol" w:hAnsi="Symbol" w:hint="default"/>
      </w:rPr>
    </w:lvl>
    <w:lvl w:ilvl="4" w:tplc="CF6AC15A">
      <w:start w:val="1"/>
      <w:numFmt w:val="bullet"/>
      <w:lvlText w:val="o"/>
      <w:lvlJc w:val="left"/>
      <w:pPr>
        <w:ind w:left="4309" w:hanging="360"/>
      </w:pPr>
      <w:rPr>
        <w:rFonts w:ascii="Courier New" w:hAnsi="Courier New" w:cs="Courier New" w:hint="default"/>
      </w:rPr>
    </w:lvl>
    <w:lvl w:ilvl="5" w:tplc="4B02043E">
      <w:start w:val="1"/>
      <w:numFmt w:val="bullet"/>
      <w:lvlText w:val=""/>
      <w:lvlJc w:val="left"/>
      <w:pPr>
        <w:ind w:left="5029" w:hanging="360"/>
      </w:pPr>
      <w:rPr>
        <w:rFonts w:ascii="Wingdings" w:hAnsi="Wingdings" w:hint="default"/>
      </w:rPr>
    </w:lvl>
    <w:lvl w:ilvl="6" w:tplc="207C79B8">
      <w:start w:val="1"/>
      <w:numFmt w:val="bullet"/>
      <w:lvlText w:val=""/>
      <w:lvlJc w:val="left"/>
      <w:pPr>
        <w:ind w:left="5749" w:hanging="360"/>
      </w:pPr>
      <w:rPr>
        <w:rFonts w:ascii="Symbol" w:hAnsi="Symbol" w:hint="default"/>
      </w:rPr>
    </w:lvl>
    <w:lvl w:ilvl="7" w:tplc="2B104F62">
      <w:start w:val="1"/>
      <w:numFmt w:val="bullet"/>
      <w:lvlText w:val="o"/>
      <w:lvlJc w:val="left"/>
      <w:pPr>
        <w:ind w:left="6469" w:hanging="360"/>
      </w:pPr>
      <w:rPr>
        <w:rFonts w:ascii="Courier New" w:hAnsi="Courier New" w:cs="Courier New" w:hint="default"/>
      </w:rPr>
    </w:lvl>
    <w:lvl w:ilvl="8" w:tplc="B95CB2C0">
      <w:start w:val="1"/>
      <w:numFmt w:val="bullet"/>
      <w:lvlText w:val=""/>
      <w:lvlJc w:val="left"/>
      <w:pPr>
        <w:ind w:left="7189" w:hanging="360"/>
      </w:pPr>
      <w:rPr>
        <w:rFonts w:ascii="Wingdings" w:hAnsi="Wingdings" w:hint="default"/>
      </w:rPr>
    </w:lvl>
  </w:abstractNum>
  <w:abstractNum w:abstractNumId="16" w15:restartNumberingAfterBreak="0">
    <w:nsid w:val="350B3791"/>
    <w:multiLevelType w:val="hybridMultilevel"/>
    <w:tmpl w:val="C6DEA4EA"/>
    <w:lvl w:ilvl="0" w:tplc="4BB6F9BA">
      <w:start w:val="1"/>
      <w:numFmt w:val="bullet"/>
      <w:lvlText w:val=""/>
      <w:lvlJc w:val="left"/>
      <w:pPr>
        <w:ind w:left="720" w:hanging="360"/>
      </w:pPr>
      <w:rPr>
        <w:rFonts w:ascii="Symbol" w:hAnsi="Symbol" w:hint="default"/>
      </w:rPr>
    </w:lvl>
    <w:lvl w:ilvl="1" w:tplc="E5AA40F0">
      <w:start w:val="1"/>
      <w:numFmt w:val="bullet"/>
      <w:lvlText w:val="o"/>
      <w:lvlJc w:val="left"/>
      <w:pPr>
        <w:ind w:left="1440" w:hanging="360"/>
      </w:pPr>
      <w:rPr>
        <w:rFonts w:ascii="Courier New" w:hAnsi="Courier New" w:cs="Courier New" w:hint="default"/>
      </w:rPr>
    </w:lvl>
    <w:lvl w:ilvl="2" w:tplc="831AF25E">
      <w:start w:val="1"/>
      <w:numFmt w:val="bullet"/>
      <w:lvlText w:val=""/>
      <w:lvlJc w:val="left"/>
      <w:pPr>
        <w:ind w:left="2160" w:hanging="360"/>
      </w:pPr>
      <w:rPr>
        <w:rFonts w:ascii="Wingdings" w:hAnsi="Wingdings" w:hint="default"/>
      </w:rPr>
    </w:lvl>
    <w:lvl w:ilvl="3" w:tplc="B8867B1E">
      <w:start w:val="1"/>
      <w:numFmt w:val="bullet"/>
      <w:lvlText w:val=""/>
      <w:lvlJc w:val="left"/>
      <w:pPr>
        <w:ind w:left="2880" w:hanging="360"/>
      </w:pPr>
      <w:rPr>
        <w:rFonts w:ascii="Symbol" w:hAnsi="Symbol" w:hint="default"/>
      </w:rPr>
    </w:lvl>
    <w:lvl w:ilvl="4" w:tplc="A95A627E">
      <w:start w:val="1"/>
      <w:numFmt w:val="bullet"/>
      <w:lvlText w:val="o"/>
      <w:lvlJc w:val="left"/>
      <w:pPr>
        <w:ind w:left="3600" w:hanging="360"/>
      </w:pPr>
      <w:rPr>
        <w:rFonts w:ascii="Courier New" w:hAnsi="Courier New" w:cs="Courier New" w:hint="default"/>
      </w:rPr>
    </w:lvl>
    <w:lvl w:ilvl="5" w:tplc="E382AEF6">
      <w:start w:val="1"/>
      <w:numFmt w:val="bullet"/>
      <w:lvlText w:val=""/>
      <w:lvlJc w:val="left"/>
      <w:pPr>
        <w:ind w:left="4320" w:hanging="360"/>
      </w:pPr>
      <w:rPr>
        <w:rFonts w:ascii="Wingdings" w:hAnsi="Wingdings" w:hint="default"/>
      </w:rPr>
    </w:lvl>
    <w:lvl w:ilvl="6" w:tplc="B98A7A42">
      <w:start w:val="1"/>
      <w:numFmt w:val="bullet"/>
      <w:lvlText w:val=""/>
      <w:lvlJc w:val="left"/>
      <w:pPr>
        <w:ind w:left="5040" w:hanging="360"/>
      </w:pPr>
      <w:rPr>
        <w:rFonts w:ascii="Symbol" w:hAnsi="Symbol" w:hint="default"/>
      </w:rPr>
    </w:lvl>
    <w:lvl w:ilvl="7" w:tplc="A7B69B18">
      <w:start w:val="1"/>
      <w:numFmt w:val="bullet"/>
      <w:lvlText w:val="o"/>
      <w:lvlJc w:val="left"/>
      <w:pPr>
        <w:ind w:left="5760" w:hanging="360"/>
      </w:pPr>
      <w:rPr>
        <w:rFonts w:ascii="Courier New" w:hAnsi="Courier New" w:cs="Courier New" w:hint="default"/>
      </w:rPr>
    </w:lvl>
    <w:lvl w:ilvl="8" w:tplc="694C115E">
      <w:start w:val="1"/>
      <w:numFmt w:val="bullet"/>
      <w:lvlText w:val=""/>
      <w:lvlJc w:val="left"/>
      <w:pPr>
        <w:ind w:left="6480" w:hanging="360"/>
      </w:pPr>
      <w:rPr>
        <w:rFonts w:ascii="Wingdings" w:hAnsi="Wingdings" w:hint="default"/>
      </w:rPr>
    </w:lvl>
  </w:abstractNum>
  <w:abstractNum w:abstractNumId="17" w15:restartNumberingAfterBreak="0">
    <w:nsid w:val="36465FB0"/>
    <w:multiLevelType w:val="multilevel"/>
    <w:tmpl w:val="60760F92"/>
    <w:lvl w:ilvl="0">
      <w:start w:val="7"/>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37213E83"/>
    <w:multiLevelType w:val="multilevel"/>
    <w:tmpl w:val="AE0A4408"/>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ACB3EC8"/>
    <w:multiLevelType w:val="hybridMultilevel"/>
    <w:tmpl w:val="9078AD1E"/>
    <w:lvl w:ilvl="0" w:tplc="DEFE3F86">
      <w:start w:val="1"/>
      <w:numFmt w:val="bullet"/>
      <w:lvlText w:val=""/>
      <w:lvlJc w:val="left"/>
      <w:pPr>
        <w:ind w:left="1429" w:hanging="360"/>
      </w:pPr>
      <w:rPr>
        <w:rFonts w:ascii="Symbol" w:hAnsi="Symbol" w:hint="default"/>
      </w:rPr>
    </w:lvl>
    <w:lvl w:ilvl="1" w:tplc="6EE81724">
      <w:start w:val="1"/>
      <w:numFmt w:val="bullet"/>
      <w:lvlText w:val="o"/>
      <w:lvlJc w:val="left"/>
      <w:pPr>
        <w:ind w:left="2149" w:hanging="360"/>
      </w:pPr>
      <w:rPr>
        <w:rFonts w:ascii="Courier New" w:hAnsi="Courier New" w:cs="Courier New" w:hint="default"/>
      </w:rPr>
    </w:lvl>
    <w:lvl w:ilvl="2" w:tplc="36EC87A6">
      <w:start w:val="1"/>
      <w:numFmt w:val="bullet"/>
      <w:lvlText w:val=""/>
      <w:lvlJc w:val="left"/>
      <w:pPr>
        <w:ind w:left="2869" w:hanging="360"/>
      </w:pPr>
      <w:rPr>
        <w:rFonts w:ascii="Wingdings" w:hAnsi="Wingdings" w:hint="default"/>
      </w:rPr>
    </w:lvl>
    <w:lvl w:ilvl="3" w:tplc="76807B72">
      <w:start w:val="1"/>
      <w:numFmt w:val="bullet"/>
      <w:lvlText w:val=""/>
      <w:lvlJc w:val="left"/>
      <w:pPr>
        <w:ind w:left="3589" w:hanging="360"/>
      </w:pPr>
      <w:rPr>
        <w:rFonts w:ascii="Symbol" w:hAnsi="Symbol" w:hint="default"/>
      </w:rPr>
    </w:lvl>
    <w:lvl w:ilvl="4" w:tplc="5DB69E8C">
      <w:start w:val="1"/>
      <w:numFmt w:val="bullet"/>
      <w:lvlText w:val="o"/>
      <w:lvlJc w:val="left"/>
      <w:pPr>
        <w:ind w:left="4309" w:hanging="360"/>
      </w:pPr>
      <w:rPr>
        <w:rFonts w:ascii="Courier New" w:hAnsi="Courier New" w:cs="Courier New" w:hint="default"/>
      </w:rPr>
    </w:lvl>
    <w:lvl w:ilvl="5" w:tplc="DB4C6F4C">
      <w:start w:val="1"/>
      <w:numFmt w:val="bullet"/>
      <w:lvlText w:val=""/>
      <w:lvlJc w:val="left"/>
      <w:pPr>
        <w:ind w:left="5029" w:hanging="360"/>
      </w:pPr>
      <w:rPr>
        <w:rFonts w:ascii="Wingdings" w:hAnsi="Wingdings" w:hint="default"/>
      </w:rPr>
    </w:lvl>
    <w:lvl w:ilvl="6" w:tplc="25C8CCC6">
      <w:start w:val="1"/>
      <w:numFmt w:val="bullet"/>
      <w:lvlText w:val=""/>
      <w:lvlJc w:val="left"/>
      <w:pPr>
        <w:ind w:left="5749" w:hanging="360"/>
      </w:pPr>
      <w:rPr>
        <w:rFonts w:ascii="Symbol" w:hAnsi="Symbol" w:hint="default"/>
      </w:rPr>
    </w:lvl>
    <w:lvl w:ilvl="7" w:tplc="80C8DDAA">
      <w:start w:val="1"/>
      <w:numFmt w:val="bullet"/>
      <w:lvlText w:val="o"/>
      <w:lvlJc w:val="left"/>
      <w:pPr>
        <w:ind w:left="6469" w:hanging="360"/>
      </w:pPr>
      <w:rPr>
        <w:rFonts w:ascii="Courier New" w:hAnsi="Courier New" w:cs="Courier New" w:hint="default"/>
      </w:rPr>
    </w:lvl>
    <w:lvl w:ilvl="8" w:tplc="6FC43032">
      <w:start w:val="1"/>
      <w:numFmt w:val="bullet"/>
      <w:lvlText w:val=""/>
      <w:lvlJc w:val="left"/>
      <w:pPr>
        <w:ind w:left="7189" w:hanging="360"/>
      </w:pPr>
      <w:rPr>
        <w:rFonts w:ascii="Wingdings" w:hAnsi="Wingdings" w:hint="default"/>
      </w:rPr>
    </w:lvl>
  </w:abstractNum>
  <w:abstractNum w:abstractNumId="20" w15:restartNumberingAfterBreak="0">
    <w:nsid w:val="3CB23ECB"/>
    <w:multiLevelType w:val="multilevel"/>
    <w:tmpl w:val="5106CBEA"/>
    <w:lvl w:ilvl="0">
      <w:start w:val="6"/>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21" w15:restartNumberingAfterBreak="0">
    <w:nsid w:val="3DB16254"/>
    <w:multiLevelType w:val="multilevel"/>
    <w:tmpl w:val="612C521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2">
      <w:start w:val="1"/>
      <w:numFmt w:val="decimal"/>
      <w:lvlText w:val="3.2.%3"/>
      <w:lvlJc w:val="left"/>
      <w:pPr>
        <w:ind w:left="0" w:firstLine="0"/>
      </w:pPr>
      <w:rPr>
        <w:rFonts w:hint="default"/>
        <w:b w:val="0"/>
        <w:bCs w:val="0"/>
        <w:i w:val="0"/>
        <w:iCs w:val="0"/>
        <w:smallCaps w:val="0"/>
        <w:strike w:val="0"/>
        <w:color w:val="000000"/>
        <w:spacing w:val="0"/>
        <w:position w:val="0"/>
        <w:sz w:val="22"/>
        <w:szCs w:val="22"/>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3F491B56"/>
    <w:multiLevelType w:val="multilevel"/>
    <w:tmpl w:val="CAC68184"/>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40F77577"/>
    <w:multiLevelType w:val="multilevel"/>
    <w:tmpl w:val="1E946774"/>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3.%2"/>
      <w:lvlJc w:val="left"/>
      <w:pPr>
        <w:ind w:left="0" w:firstLine="0"/>
      </w:pPr>
      <w:rPr>
        <w:rFonts w:hint="default"/>
        <w:b w:val="0"/>
        <w:bCs w:val="0"/>
        <w:i w:val="0"/>
        <w:iCs w:val="0"/>
        <w:smallCaps w:val="0"/>
        <w:strike w:val="0"/>
        <w:color w:val="000000"/>
        <w:spacing w:val="0"/>
        <w:position w:val="0"/>
        <w:sz w:val="22"/>
        <w:szCs w:val="22"/>
        <w:u w:val="no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4" w15:restartNumberingAfterBreak="0">
    <w:nsid w:val="41C97B0C"/>
    <w:multiLevelType w:val="multilevel"/>
    <w:tmpl w:val="5CFA5C0A"/>
    <w:lvl w:ilvl="0">
      <w:start w:val="1"/>
      <w:numFmt w:val="decimal"/>
      <w:lvlText w:val="%1."/>
      <w:lvlJc w:val="left"/>
      <w:pPr>
        <w:ind w:left="72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4200" w:hanging="2160"/>
      </w:pPr>
      <w:rPr>
        <w:rFonts w:hint="default"/>
      </w:rPr>
    </w:lvl>
  </w:abstractNum>
  <w:abstractNum w:abstractNumId="25" w15:restartNumberingAfterBreak="0">
    <w:nsid w:val="42DD6078"/>
    <w:multiLevelType w:val="hybridMultilevel"/>
    <w:tmpl w:val="46DE3B0E"/>
    <w:lvl w:ilvl="0" w:tplc="D14A95D8">
      <w:start w:val="4"/>
      <w:numFmt w:val="decimal"/>
      <w:lvlText w:val="%1)"/>
      <w:lvlJc w:val="left"/>
      <w:pPr>
        <w:ind w:left="1068" w:hanging="360"/>
      </w:pPr>
      <w:rPr>
        <w:rFonts w:hint="default"/>
      </w:rPr>
    </w:lvl>
    <w:lvl w:ilvl="1" w:tplc="015A4BA6">
      <w:start w:val="1"/>
      <w:numFmt w:val="lowerLetter"/>
      <w:lvlText w:val="%2."/>
      <w:lvlJc w:val="left"/>
      <w:pPr>
        <w:ind w:left="1788" w:hanging="360"/>
      </w:pPr>
    </w:lvl>
    <w:lvl w:ilvl="2" w:tplc="712ADC16">
      <w:start w:val="1"/>
      <w:numFmt w:val="lowerRoman"/>
      <w:lvlText w:val="%3."/>
      <w:lvlJc w:val="right"/>
      <w:pPr>
        <w:ind w:left="2508" w:hanging="180"/>
      </w:pPr>
    </w:lvl>
    <w:lvl w:ilvl="3" w:tplc="DD2A209A">
      <w:start w:val="1"/>
      <w:numFmt w:val="decimal"/>
      <w:lvlText w:val="%4."/>
      <w:lvlJc w:val="left"/>
      <w:pPr>
        <w:ind w:left="3228" w:hanging="360"/>
      </w:pPr>
    </w:lvl>
    <w:lvl w:ilvl="4" w:tplc="15F4A9F4">
      <w:start w:val="1"/>
      <w:numFmt w:val="lowerLetter"/>
      <w:lvlText w:val="%5."/>
      <w:lvlJc w:val="left"/>
      <w:pPr>
        <w:ind w:left="3948" w:hanging="360"/>
      </w:pPr>
    </w:lvl>
    <w:lvl w:ilvl="5" w:tplc="7ABCE64C">
      <w:start w:val="1"/>
      <w:numFmt w:val="lowerRoman"/>
      <w:lvlText w:val="%6."/>
      <w:lvlJc w:val="right"/>
      <w:pPr>
        <w:ind w:left="4668" w:hanging="180"/>
      </w:pPr>
    </w:lvl>
    <w:lvl w:ilvl="6" w:tplc="AA40E534">
      <w:start w:val="1"/>
      <w:numFmt w:val="decimal"/>
      <w:lvlText w:val="%7."/>
      <w:lvlJc w:val="left"/>
      <w:pPr>
        <w:ind w:left="5388" w:hanging="360"/>
      </w:pPr>
    </w:lvl>
    <w:lvl w:ilvl="7" w:tplc="A71094E8">
      <w:start w:val="1"/>
      <w:numFmt w:val="lowerLetter"/>
      <w:lvlText w:val="%8."/>
      <w:lvlJc w:val="left"/>
      <w:pPr>
        <w:ind w:left="6108" w:hanging="360"/>
      </w:pPr>
    </w:lvl>
    <w:lvl w:ilvl="8" w:tplc="2D2A27CE">
      <w:start w:val="1"/>
      <w:numFmt w:val="lowerRoman"/>
      <w:lvlText w:val="%9."/>
      <w:lvlJc w:val="right"/>
      <w:pPr>
        <w:ind w:left="6828" w:hanging="180"/>
      </w:pPr>
    </w:lvl>
  </w:abstractNum>
  <w:abstractNum w:abstractNumId="26" w15:restartNumberingAfterBreak="0">
    <w:nsid w:val="4435669F"/>
    <w:multiLevelType w:val="multilevel"/>
    <w:tmpl w:val="73E0E3F4"/>
    <w:lvl w:ilvl="0">
      <w:start w:val="6"/>
      <w:numFmt w:val="decimal"/>
      <w:lvlText w:val="%1."/>
      <w:lvlJc w:val="left"/>
      <w:pPr>
        <w:ind w:left="3435" w:hanging="360"/>
      </w:pPr>
      <w:rPr>
        <w:rFonts w:hint="default"/>
      </w:rPr>
    </w:lvl>
    <w:lvl w:ilvl="1">
      <w:start w:val="3"/>
      <w:numFmt w:val="decimal"/>
      <w:isLgl/>
      <w:lvlText w:val="%1.%2"/>
      <w:lvlJc w:val="left"/>
      <w:pPr>
        <w:ind w:left="3435" w:hanging="360"/>
      </w:pPr>
      <w:rPr>
        <w:rFonts w:hint="default"/>
      </w:rPr>
    </w:lvl>
    <w:lvl w:ilvl="2">
      <w:start w:val="1"/>
      <w:numFmt w:val="decimal"/>
      <w:isLgl/>
      <w:lvlText w:val="%1.%2.%3"/>
      <w:lvlJc w:val="left"/>
      <w:pPr>
        <w:ind w:left="3795" w:hanging="720"/>
      </w:pPr>
      <w:rPr>
        <w:rFonts w:hint="default"/>
      </w:rPr>
    </w:lvl>
    <w:lvl w:ilvl="3">
      <w:start w:val="1"/>
      <w:numFmt w:val="decimal"/>
      <w:isLgl/>
      <w:lvlText w:val="%1.%2.%3.%4"/>
      <w:lvlJc w:val="left"/>
      <w:pPr>
        <w:ind w:left="4155" w:hanging="1080"/>
      </w:pPr>
      <w:rPr>
        <w:rFonts w:hint="default"/>
      </w:rPr>
    </w:lvl>
    <w:lvl w:ilvl="4">
      <w:start w:val="1"/>
      <w:numFmt w:val="decimal"/>
      <w:isLgl/>
      <w:lvlText w:val="%1.%2.%3.%4.%5"/>
      <w:lvlJc w:val="left"/>
      <w:pPr>
        <w:ind w:left="4155" w:hanging="1080"/>
      </w:pPr>
      <w:rPr>
        <w:rFonts w:hint="default"/>
      </w:rPr>
    </w:lvl>
    <w:lvl w:ilvl="5">
      <w:start w:val="1"/>
      <w:numFmt w:val="decimal"/>
      <w:isLgl/>
      <w:lvlText w:val="%1.%2.%3.%4.%5.%6"/>
      <w:lvlJc w:val="left"/>
      <w:pPr>
        <w:ind w:left="4515" w:hanging="1440"/>
      </w:pPr>
      <w:rPr>
        <w:rFonts w:hint="default"/>
      </w:rPr>
    </w:lvl>
    <w:lvl w:ilvl="6">
      <w:start w:val="1"/>
      <w:numFmt w:val="decimal"/>
      <w:isLgl/>
      <w:lvlText w:val="%1.%2.%3.%4.%5.%6.%7"/>
      <w:lvlJc w:val="left"/>
      <w:pPr>
        <w:ind w:left="4515" w:hanging="144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4875" w:hanging="1800"/>
      </w:pPr>
      <w:rPr>
        <w:rFonts w:hint="default"/>
      </w:rPr>
    </w:lvl>
  </w:abstractNum>
  <w:abstractNum w:abstractNumId="27" w15:restartNumberingAfterBreak="0">
    <w:nsid w:val="44A07D09"/>
    <w:multiLevelType w:val="hybridMultilevel"/>
    <w:tmpl w:val="209A10D0"/>
    <w:lvl w:ilvl="0" w:tplc="76D2BFA8">
      <w:start w:val="1"/>
      <w:numFmt w:val="bullet"/>
      <w:lvlText w:val=""/>
      <w:lvlJc w:val="left"/>
      <w:pPr>
        <w:ind w:left="720" w:hanging="360"/>
      </w:pPr>
      <w:rPr>
        <w:rFonts w:ascii="Symbol" w:hAnsi="Symbol" w:hint="default"/>
      </w:rPr>
    </w:lvl>
    <w:lvl w:ilvl="1" w:tplc="3EE2CD3C">
      <w:start w:val="1"/>
      <w:numFmt w:val="bullet"/>
      <w:lvlText w:val="o"/>
      <w:lvlJc w:val="left"/>
      <w:pPr>
        <w:ind w:left="1440" w:hanging="360"/>
      </w:pPr>
      <w:rPr>
        <w:rFonts w:ascii="Courier New" w:hAnsi="Courier New" w:cs="Courier New" w:hint="default"/>
      </w:rPr>
    </w:lvl>
    <w:lvl w:ilvl="2" w:tplc="EE9447DE">
      <w:start w:val="1"/>
      <w:numFmt w:val="bullet"/>
      <w:lvlText w:val=""/>
      <w:lvlJc w:val="left"/>
      <w:pPr>
        <w:ind w:left="2160" w:hanging="360"/>
      </w:pPr>
      <w:rPr>
        <w:rFonts w:ascii="Wingdings" w:hAnsi="Wingdings" w:hint="default"/>
      </w:rPr>
    </w:lvl>
    <w:lvl w:ilvl="3" w:tplc="84B4916A">
      <w:start w:val="1"/>
      <w:numFmt w:val="bullet"/>
      <w:lvlText w:val=""/>
      <w:lvlJc w:val="left"/>
      <w:pPr>
        <w:ind w:left="2880" w:hanging="360"/>
      </w:pPr>
      <w:rPr>
        <w:rFonts w:ascii="Symbol" w:hAnsi="Symbol" w:hint="default"/>
      </w:rPr>
    </w:lvl>
    <w:lvl w:ilvl="4" w:tplc="0480176E">
      <w:start w:val="1"/>
      <w:numFmt w:val="bullet"/>
      <w:lvlText w:val="o"/>
      <w:lvlJc w:val="left"/>
      <w:pPr>
        <w:ind w:left="3600" w:hanging="360"/>
      </w:pPr>
      <w:rPr>
        <w:rFonts w:ascii="Courier New" w:hAnsi="Courier New" w:cs="Courier New" w:hint="default"/>
      </w:rPr>
    </w:lvl>
    <w:lvl w:ilvl="5" w:tplc="2E9A28A2">
      <w:start w:val="1"/>
      <w:numFmt w:val="bullet"/>
      <w:lvlText w:val=""/>
      <w:lvlJc w:val="left"/>
      <w:pPr>
        <w:ind w:left="4320" w:hanging="360"/>
      </w:pPr>
      <w:rPr>
        <w:rFonts w:ascii="Wingdings" w:hAnsi="Wingdings" w:hint="default"/>
      </w:rPr>
    </w:lvl>
    <w:lvl w:ilvl="6" w:tplc="1F2C407E">
      <w:start w:val="1"/>
      <w:numFmt w:val="bullet"/>
      <w:lvlText w:val=""/>
      <w:lvlJc w:val="left"/>
      <w:pPr>
        <w:ind w:left="5040" w:hanging="360"/>
      </w:pPr>
      <w:rPr>
        <w:rFonts w:ascii="Symbol" w:hAnsi="Symbol" w:hint="default"/>
      </w:rPr>
    </w:lvl>
    <w:lvl w:ilvl="7" w:tplc="B186CD06">
      <w:start w:val="1"/>
      <w:numFmt w:val="bullet"/>
      <w:lvlText w:val="o"/>
      <w:lvlJc w:val="left"/>
      <w:pPr>
        <w:ind w:left="5760" w:hanging="360"/>
      </w:pPr>
      <w:rPr>
        <w:rFonts w:ascii="Courier New" w:hAnsi="Courier New" w:cs="Courier New" w:hint="default"/>
      </w:rPr>
    </w:lvl>
    <w:lvl w:ilvl="8" w:tplc="DCBA5110">
      <w:start w:val="1"/>
      <w:numFmt w:val="bullet"/>
      <w:lvlText w:val=""/>
      <w:lvlJc w:val="left"/>
      <w:pPr>
        <w:ind w:left="6480" w:hanging="360"/>
      </w:pPr>
      <w:rPr>
        <w:rFonts w:ascii="Wingdings" w:hAnsi="Wingdings" w:hint="default"/>
      </w:rPr>
    </w:lvl>
  </w:abstractNum>
  <w:abstractNum w:abstractNumId="28" w15:restartNumberingAfterBreak="0">
    <w:nsid w:val="49620971"/>
    <w:multiLevelType w:val="hybridMultilevel"/>
    <w:tmpl w:val="B78C2BEC"/>
    <w:lvl w:ilvl="0" w:tplc="4484F628">
      <w:start w:val="1"/>
      <w:numFmt w:val="bullet"/>
      <w:lvlText w:val=""/>
      <w:lvlJc w:val="left"/>
      <w:pPr>
        <w:ind w:left="1260" w:hanging="360"/>
      </w:pPr>
      <w:rPr>
        <w:rFonts w:ascii="Symbol" w:hAnsi="Symbol" w:hint="default"/>
      </w:rPr>
    </w:lvl>
    <w:lvl w:ilvl="1" w:tplc="07E2E9EC">
      <w:start w:val="1"/>
      <w:numFmt w:val="bullet"/>
      <w:lvlText w:val="o"/>
      <w:lvlJc w:val="left"/>
      <w:pPr>
        <w:ind w:left="1980" w:hanging="360"/>
      </w:pPr>
      <w:rPr>
        <w:rFonts w:ascii="Courier New" w:hAnsi="Courier New" w:cs="Courier New" w:hint="default"/>
      </w:rPr>
    </w:lvl>
    <w:lvl w:ilvl="2" w:tplc="9E162E5C">
      <w:start w:val="1"/>
      <w:numFmt w:val="bullet"/>
      <w:lvlText w:val=""/>
      <w:lvlJc w:val="left"/>
      <w:pPr>
        <w:ind w:left="2700" w:hanging="360"/>
      </w:pPr>
      <w:rPr>
        <w:rFonts w:ascii="Wingdings" w:hAnsi="Wingdings" w:hint="default"/>
      </w:rPr>
    </w:lvl>
    <w:lvl w:ilvl="3" w:tplc="EFB45EB6">
      <w:start w:val="1"/>
      <w:numFmt w:val="bullet"/>
      <w:lvlText w:val=""/>
      <w:lvlJc w:val="left"/>
      <w:pPr>
        <w:ind w:left="3420" w:hanging="360"/>
      </w:pPr>
      <w:rPr>
        <w:rFonts w:ascii="Symbol" w:hAnsi="Symbol" w:hint="default"/>
      </w:rPr>
    </w:lvl>
    <w:lvl w:ilvl="4" w:tplc="FC723266">
      <w:start w:val="1"/>
      <w:numFmt w:val="bullet"/>
      <w:lvlText w:val="o"/>
      <w:lvlJc w:val="left"/>
      <w:pPr>
        <w:ind w:left="4140" w:hanging="360"/>
      </w:pPr>
      <w:rPr>
        <w:rFonts w:ascii="Courier New" w:hAnsi="Courier New" w:cs="Courier New" w:hint="default"/>
      </w:rPr>
    </w:lvl>
    <w:lvl w:ilvl="5" w:tplc="E668AEC2">
      <w:start w:val="1"/>
      <w:numFmt w:val="bullet"/>
      <w:lvlText w:val=""/>
      <w:lvlJc w:val="left"/>
      <w:pPr>
        <w:ind w:left="4860" w:hanging="360"/>
      </w:pPr>
      <w:rPr>
        <w:rFonts w:ascii="Wingdings" w:hAnsi="Wingdings" w:hint="default"/>
      </w:rPr>
    </w:lvl>
    <w:lvl w:ilvl="6" w:tplc="E9FE4072">
      <w:start w:val="1"/>
      <w:numFmt w:val="bullet"/>
      <w:lvlText w:val=""/>
      <w:lvlJc w:val="left"/>
      <w:pPr>
        <w:ind w:left="5580" w:hanging="360"/>
      </w:pPr>
      <w:rPr>
        <w:rFonts w:ascii="Symbol" w:hAnsi="Symbol" w:hint="default"/>
      </w:rPr>
    </w:lvl>
    <w:lvl w:ilvl="7" w:tplc="D76CD9EC">
      <w:start w:val="1"/>
      <w:numFmt w:val="bullet"/>
      <w:lvlText w:val="o"/>
      <w:lvlJc w:val="left"/>
      <w:pPr>
        <w:ind w:left="6300" w:hanging="360"/>
      </w:pPr>
      <w:rPr>
        <w:rFonts w:ascii="Courier New" w:hAnsi="Courier New" w:cs="Courier New" w:hint="default"/>
      </w:rPr>
    </w:lvl>
    <w:lvl w:ilvl="8" w:tplc="CEA2C2F6">
      <w:start w:val="1"/>
      <w:numFmt w:val="bullet"/>
      <w:lvlText w:val=""/>
      <w:lvlJc w:val="left"/>
      <w:pPr>
        <w:ind w:left="7020" w:hanging="360"/>
      </w:pPr>
      <w:rPr>
        <w:rFonts w:ascii="Wingdings" w:hAnsi="Wingdings" w:hint="default"/>
      </w:rPr>
    </w:lvl>
  </w:abstractNum>
  <w:abstractNum w:abstractNumId="29" w15:restartNumberingAfterBreak="0">
    <w:nsid w:val="50052100"/>
    <w:multiLevelType w:val="hybridMultilevel"/>
    <w:tmpl w:val="77A4674A"/>
    <w:lvl w:ilvl="0" w:tplc="EE18CBA8">
      <w:start w:val="1"/>
      <w:numFmt w:val="decimal"/>
      <w:lvlText w:val="%1)"/>
      <w:lvlJc w:val="left"/>
      <w:pPr>
        <w:ind w:left="1353" w:hanging="360"/>
      </w:pPr>
      <w:rPr>
        <w:rFonts w:ascii="Times New Roman" w:eastAsia="Calibri" w:hAnsi="Times New Roman" w:cs="Times New Roman"/>
      </w:rPr>
    </w:lvl>
    <w:lvl w:ilvl="1" w:tplc="88A0E360">
      <w:start w:val="1"/>
      <w:numFmt w:val="bullet"/>
      <w:lvlText w:val="o"/>
      <w:lvlJc w:val="left"/>
      <w:pPr>
        <w:ind w:left="2149" w:hanging="360"/>
      </w:pPr>
      <w:rPr>
        <w:rFonts w:ascii="Courier New" w:hAnsi="Courier New" w:cs="Courier New" w:hint="default"/>
      </w:rPr>
    </w:lvl>
    <w:lvl w:ilvl="2" w:tplc="639481DA">
      <w:start w:val="1"/>
      <w:numFmt w:val="bullet"/>
      <w:lvlText w:val=""/>
      <w:lvlJc w:val="left"/>
      <w:pPr>
        <w:ind w:left="2869" w:hanging="360"/>
      </w:pPr>
      <w:rPr>
        <w:rFonts w:ascii="Wingdings" w:hAnsi="Wingdings" w:hint="default"/>
      </w:rPr>
    </w:lvl>
    <w:lvl w:ilvl="3" w:tplc="137850B6">
      <w:start w:val="1"/>
      <w:numFmt w:val="bullet"/>
      <w:lvlText w:val=""/>
      <w:lvlJc w:val="left"/>
      <w:pPr>
        <w:ind w:left="3589" w:hanging="360"/>
      </w:pPr>
      <w:rPr>
        <w:rFonts w:ascii="Symbol" w:hAnsi="Symbol" w:hint="default"/>
      </w:rPr>
    </w:lvl>
    <w:lvl w:ilvl="4" w:tplc="D35030A2">
      <w:start w:val="1"/>
      <w:numFmt w:val="bullet"/>
      <w:lvlText w:val="o"/>
      <w:lvlJc w:val="left"/>
      <w:pPr>
        <w:ind w:left="4309" w:hanging="360"/>
      </w:pPr>
      <w:rPr>
        <w:rFonts w:ascii="Courier New" w:hAnsi="Courier New" w:cs="Courier New" w:hint="default"/>
      </w:rPr>
    </w:lvl>
    <w:lvl w:ilvl="5" w:tplc="FF00309C">
      <w:start w:val="1"/>
      <w:numFmt w:val="bullet"/>
      <w:lvlText w:val=""/>
      <w:lvlJc w:val="left"/>
      <w:pPr>
        <w:ind w:left="5029" w:hanging="360"/>
      </w:pPr>
      <w:rPr>
        <w:rFonts w:ascii="Wingdings" w:hAnsi="Wingdings" w:hint="default"/>
      </w:rPr>
    </w:lvl>
    <w:lvl w:ilvl="6" w:tplc="2AD6D10E">
      <w:start w:val="1"/>
      <w:numFmt w:val="bullet"/>
      <w:lvlText w:val=""/>
      <w:lvlJc w:val="left"/>
      <w:pPr>
        <w:ind w:left="5749" w:hanging="360"/>
      </w:pPr>
      <w:rPr>
        <w:rFonts w:ascii="Symbol" w:hAnsi="Symbol" w:hint="default"/>
      </w:rPr>
    </w:lvl>
    <w:lvl w:ilvl="7" w:tplc="A12EE5F4">
      <w:start w:val="1"/>
      <w:numFmt w:val="bullet"/>
      <w:lvlText w:val="o"/>
      <w:lvlJc w:val="left"/>
      <w:pPr>
        <w:ind w:left="6469" w:hanging="360"/>
      </w:pPr>
      <w:rPr>
        <w:rFonts w:ascii="Courier New" w:hAnsi="Courier New" w:cs="Courier New" w:hint="default"/>
      </w:rPr>
    </w:lvl>
    <w:lvl w:ilvl="8" w:tplc="5100F58C">
      <w:start w:val="1"/>
      <w:numFmt w:val="bullet"/>
      <w:lvlText w:val=""/>
      <w:lvlJc w:val="left"/>
      <w:pPr>
        <w:ind w:left="7189" w:hanging="360"/>
      </w:pPr>
      <w:rPr>
        <w:rFonts w:ascii="Wingdings" w:hAnsi="Wingdings" w:hint="default"/>
      </w:rPr>
    </w:lvl>
  </w:abstractNum>
  <w:abstractNum w:abstractNumId="30" w15:restartNumberingAfterBreak="0">
    <w:nsid w:val="57040243"/>
    <w:multiLevelType w:val="multilevel"/>
    <w:tmpl w:val="903A720E"/>
    <w:lvl w:ilvl="0">
      <w:start w:val="1"/>
      <w:numFmt w:val="decimal"/>
      <w:lvlText w:val="%1."/>
      <w:lvlJc w:val="left"/>
      <w:pPr>
        <w:ind w:left="1509" w:hanging="360"/>
      </w:pPr>
    </w:lvl>
    <w:lvl w:ilvl="1">
      <w:start w:val="4"/>
      <w:numFmt w:val="decimal"/>
      <w:isLgl/>
      <w:lvlText w:val="%1.%2."/>
      <w:lvlJc w:val="left"/>
      <w:pPr>
        <w:ind w:left="1869" w:hanging="720"/>
      </w:pPr>
      <w:rPr>
        <w:rFonts w:hint="default"/>
        <w:color w:val="000000"/>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2229" w:hanging="1080"/>
      </w:pPr>
      <w:rPr>
        <w:rFonts w:hint="default"/>
        <w:color w:val="000000"/>
      </w:rPr>
    </w:lvl>
    <w:lvl w:ilvl="4">
      <w:start w:val="1"/>
      <w:numFmt w:val="decimal"/>
      <w:isLgl/>
      <w:lvlText w:val="%1.%2.%3.%4.%5."/>
      <w:lvlJc w:val="left"/>
      <w:pPr>
        <w:ind w:left="2229" w:hanging="1080"/>
      </w:pPr>
      <w:rPr>
        <w:rFonts w:hint="default"/>
        <w:color w:val="000000"/>
      </w:rPr>
    </w:lvl>
    <w:lvl w:ilvl="5">
      <w:start w:val="1"/>
      <w:numFmt w:val="decimal"/>
      <w:isLgl/>
      <w:lvlText w:val="%1.%2.%3.%4.%5.%6."/>
      <w:lvlJc w:val="left"/>
      <w:pPr>
        <w:ind w:left="2589" w:hanging="1440"/>
      </w:pPr>
      <w:rPr>
        <w:rFonts w:hint="default"/>
        <w:color w:val="000000"/>
      </w:rPr>
    </w:lvl>
    <w:lvl w:ilvl="6">
      <w:start w:val="1"/>
      <w:numFmt w:val="decimal"/>
      <w:isLgl/>
      <w:lvlText w:val="%1.%2.%3.%4.%5.%6.%7."/>
      <w:lvlJc w:val="left"/>
      <w:pPr>
        <w:ind w:left="2589" w:hanging="1440"/>
      </w:pPr>
      <w:rPr>
        <w:rFonts w:hint="default"/>
        <w:color w:val="000000"/>
      </w:rPr>
    </w:lvl>
    <w:lvl w:ilvl="7">
      <w:start w:val="1"/>
      <w:numFmt w:val="decimal"/>
      <w:isLgl/>
      <w:lvlText w:val="%1.%2.%3.%4.%5.%6.%7.%8."/>
      <w:lvlJc w:val="left"/>
      <w:pPr>
        <w:ind w:left="2949" w:hanging="1800"/>
      </w:pPr>
      <w:rPr>
        <w:rFonts w:hint="default"/>
        <w:color w:val="000000"/>
      </w:rPr>
    </w:lvl>
    <w:lvl w:ilvl="8">
      <w:start w:val="1"/>
      <w:numFmt w:val="decimal"/>
      <w:isLgl/>
      <w:lvlText w:val="%1.%2.%3.%4.%5.%6.%7.%8.%9."/>
      <w:lvlJc w:val="left"/>
      <w:pPr>
        <w:ind w:left="2949" w:hanging="1800"/>
      </w:pPr>
      <w:rPr>
        <w:rFonts w:hint="default"/>
        <w:color w:val="000000"/>
      </w:rPr>
    </w:lvl>
  </w:abstractNum>
  <w:abstractNum w:abstractNumId="31" w15:restartNumberingAfterBreak="0">
    <w:nsid w:val="5E6508F1"/>
    <w:multiLevelType w:val="hybridMultilevel"/>
    <w:tmpl w:val="4B625CBC"/>
    <w:lvl w:ilvl="0" w:tplc="1B88A30E">
      <w:start w:val="1"/>
      <w:numFmt w:val="bullet"/>
      <w:lvlText w:val=""/>
      <w:lvlJc w:val="left"/>
      <w:pPr>
        <w:ind w:left="720" w:hanging="360"/>
      </w:pPr>
      <w:rPr>
        <w:rFonts w:ascii="Symbol" w:hAnsi="Symbol" w:hint="default"/>
      </w:rPr>
    </w:lvl>
    <w:lvl w:ilvl="1" w:tplc="C93C906A">
      <w:start w:val="1"/>
      <w:numFmt w:val="bullet"/>
      <w:lvlText w:val="o"/>
      <w:lvlJc w:val="left"/>
      <w:pPr>
        <w:ind w:left="1440" w:hanging="360"/>
      </w:pPr>
      <w:rPr>
        <w:rFonts w:ascii="Courier New" w:hAnsi="Courier New" w:cs="Courier New" w:hint="default"/>
      </w:rPr>
    </w:lvl>
    <w:lvl w:ilvl="2" w:tplc="CA98B090">
      <w:start w:val="1"/>
      <w:numFmt w:val="bullet"/>
      <w:lvlText w:val=""/>
      <w:lvlJc w:val="left"/>
      <w:pPr>
        <w:ind w:left="2160" w:hanging="360"/>
      </w:pPr>
      <w:rPr>
        <w:rFonts w:ascii="Wingdings" w:hAnsi="Wingdings" w:hint="default"/>
      </w:rPr>
    </w:lvl>
    <w:lvl w:ilvl="3" w:tplc="188ADEFC">
      <w:start w:val="1"/>
      <w:numFmt w:val="bullet"/>
      <w:lvlText w:val=""/>
      <w:lvlJc w:val="left"/>
      <w:pPr>
        <w:ind w:left="2880" w:hanging="360"/>
      </w:pPr>
      <w:rPr>
        <w:rFonts w:ascii="Symbol" w:hAnsi="Symbol" w:hint="default"/>
      </w:rPr>
    </w:lvl>
    <w:lvl w:ilvl="4" w:tplc="E81C3C90">
      <w:start w:val="1"/>
      <w:numFmt w:val="bullet"/>
      <w:lvlText w:val="o"/>
      <w:lvlJc w:val="left"/>
      <w:pPr>
        <w:ind w:left="3600" w:hanging="360"/>
      </w:pPr>
      <w:rPr>
        <w:rFonts w:ascii="Courier New" w:hAnsi="Courier New" w:cs="Courier New" w:hint="default"/>
      </w:rPr>
    </w:lvl>
    <w:lvl w:ilvl="5" w:tplc="F46A2064">
      <w:start w:val="1"/>
      <w:numFmt w:val="bullet"/>
      <w:lvlText w:val=""/>
      <w:lvlJc w:val="left"/>
      <w:pPr>
        <w:ind w:left="4320" w:hanging="360"/>
      </w:pPr>
      <w:rPr>
        <w:rFonts w:ascii="Wingdings" w:hAnsi="Wingdings" w:hint="default"/>
      </w:rPr>
    </w:lvl>
    <w:lvl w:ilvl="6" w:tplc="E132E3E0">
      <w:start w:val="1"/>
      <w:numFmt w:val="bullet"/>
      <w:lvlText w:val=""/>
      <w:lvlJc w:val="left"/>
      <w:pPr>
        <w:ind w:left="5040" w:hanging="360"/>
      </w:pPr>
      <w:rPr>
        <w:rFonts w:ascii="Symbol" w:hAnsi="Symbol" w:hint="default"/>
      </w:rPr>
    </w:lvl>
    <w:lvl w:ilvl="7" w:tplc="AA24A738">
      <w:start w:val="1"/>
      <w:numFmt w:val="bullet"/>
      <w:lvlText w:val="o"/>
      <w:lvlJc w:val="left"/>
      <w:pPr>
        <w:ind w:left="5760" w:hanging="360"/>
      </w:pPr>
      <w:rPr>
        <w:rFonts w:ascii="Courier New" w:hAnsi="Courier New" w:cs="Courier New" w:hint="default"/>
      </w:rPr>
    </w:lvl>
    <w:lvl w:ilvl="8" w:tplc="92A09012">
      <w:start w:val="1"/>
      <w:numFmt w:val="bullet"/>
      <w:lvlText w:val=""/>
      <w:lvlJc w:val="left"/>
      <w:pPr>
        <w:ind w:left="6480" w:hanging="360"/>
      </w:pPr>
      <w:rPr>
        <w:rFonts w:ascii="Wingdings" w:hAnsi="Wingdings" w:hint="default"/>
      </w:rPr>
    </w:lvl>
  </w:abstractNum>
  <w:abstractNum w:abstractNumId="32" w15:restartNumberingAfterBreak="0">
    <w:nsid w:val="619D118A"/>
    <w:multiLevelType w:val="hybridMultilevel"/>
    <w:tmpl w:val="F87EC070"/>
    <w:lvl w:ilvl="0" w:tplc="445AB6AC">
      <w:start w:val="1"/>
      <w:numFmt w:val="bullet"/>
      <w:lvlText w:val=""/>
      <w:lvlJc w:val="left"/>
      <w:pPr>
        <w:ind w:left="1429" w:hanging="360"/>
      </w:pPr>
      <w:rPr>
        <w:rFonts w:ascii="Symbol" w:hAnsi="Symbol" w:hint="default"/>
      </w:rPr>
    </w:lvl>
    <w:lvl w:ilvl="1" w:tplc="637863EE">
      <w:start w:val="1"/>
      <w:numFmt w:val="bullet"/>
      <w:lvlText w:val="o"/>
      <w:lvlJc w:val="left"/>
      <w:pPr>
        <w:ind w:left="2149" w:hanging="360"/>
      </w:pPr>
      <w:rPr>
        <w:rFonts w:ascii="Courier New" w:hAnsi="Courier New" w:cs="Courier New" w:hint="default"/>
      </w:rPr>
    </w:lvl>
    <w:lvl w:ilvl="2" w:tplc="21FAD570">
      <w:start w:val="1"/>
      <w:numFmt w:val="bullet"/>
      <w:lvlText w:val=""/>
      <w:lvlJc w:val="left"/>
      <w:pPr>
        <w:ind w:left="2869" w:hanging="360"/>
      </w:pPr>
      <w:rPr>
        <w:rFonts w:ascii="Wingdings" w:hAnsi="Wingdings" w:hint="default"/>
      </w:rPr>
    </w:lvl>
    <w:lvl w:ilvl="3" w:tplc="E8385F18">
      <w:start w:val="1"/>
      <w:numFmt w:val="bullet"/>
      <w:lvlText w:val=""/>
      <w:lvlJc w:val="left"/>
      <w:pPr>
        <w:ind w:left="3589" w:hanging="360"/>
      </w:pPr>
      <w:rPr>
        <w:rFonts w:ascii="Symbol" w:hAnsi="Symbol" w:hint="default"/>
      </w:rPr>
    </w:lvl>
    <w:lvl w:ilvl="4" w:tplc="8B8E3130">
      <w:start w:val="1"/>
      <w:numFmt w:val="bullet"/>
      <w:lvlText w:val="o"/>
      <w:lvlJc w:val="left"/>
      <w:pPr>
        <w:ind w:left="4309" w:hanging="360"/>
      </w:pPr>
      <w:rPr>
        <w:rFonts w:ascii="Courier New" w:hAnsi="Courier New" w:cs="Courier New" w:hint="default"/>
      </w:rPr>
    </w:lvl>
    <w:lvl w:ilvl="5" w:tplc="73F02418">
      <w:start w:val="1"/>
      <w:numFmt w:val="bullet"/>
      <w:lvlText w:val=""/>
      <w:lvlJc w:val="left"/>
      <w:pPr>
        <w:ind w:left="5029" w:hanging="360"/>
      </w:pPr>
      <w:rPr>
        <w:rFonts w:ascii="Wingdings" w:hAnsi="Wingdings" w:hint="default"/>
      </w:rPr>
    </w:lvl>
    <w:lvl w:ilvl="6" w:tplc="FC8C3364">
      <w:start w:val="1"/>
      <w:numFmt w:val="bullet"/>
      <w:lvlText w:val=""/>
      <w:lvlJc w:val="left"/>
      <w:pPr>
        <w:ind w:left="5749" w:hanging="360"/>
      </w:pPr>
      <w:rPr>
        <w:rFonts w:ascii="Symbol" w:hAnsi="Symbol" w:hint="default"/>
      </w:rPr>
    </w:lvl>
    <w:lvl w:ilvl="7" w:tplc="CC4E71BC">
      <w:start w:val="1"/>
      <w:numFmt w:val="bullet"/>
      <w:lvlText w:val="o"/>
      <w:lvlJc w:val="left"/>
      <w:pPr>
        <w:ind w:left="6469" w:hanging="360"/>
      </w:pPr>
      <w:rPr>
        <w:rFonts w:ascii="Courier New" w:hAnsi="Courier New" w:cs="Courier New" w:hint="default"/>
      </w:rPr>
    </w:lvl>
    <w:lvl w:ilvl="8" w:tplc="9DC4F7B6">
      <w:start w:val="1"/>
      <w:numFmt w:val="bullet"/>
      <w:lvlText w:val=""/>
      <w:lvlJc w:val="left"/>
      <w:pPr>
        <w:ind w:left="7189" w:hanging="360"/>
      </w:pPr>
      <w:rPr>
        <w:rFonts w:ascii="Wingdings" w:hAnsi="Wingdings" w:hint="default"/>
      </w:rPr>
    </w:lvl>
  </w:abstractNum>
  <w:abstractNum w:abstractNumId="33" w15:restartNumberingAfterBreak="0">
    <w:nsid w:val="6BF5557B"/>
    <w:multiLevelType w:val="multilevel"/>
    <w:tmpl w:val="DE005F20"/>
    <w:lvl w:ilvl="0">
      <w:start w:val="1"/>
      <w:numFmt w:val="decimal"/>
      <w:lvlText w:val="%1"/>
      <w:lvlJc w:val="left"/>
      <w:pPr>
        <w:ind w:left="1410" w:hanging="1410"/>
      </w:pPr>
      <w:rPr>
        <w:rFonts w:eastAsia="Times New Roman" w:hint="default"/>
      </w:rPr>
    </w:lvl>
    <w:lvl w:ilvl="1">
      <w:start w:val="1"/>
      <w:numFmt w:val="decimal"/>
      <w:lvlText w:val="%1.%2"/>
      <w:lvlJc w:val="left"/>
      <w:pPr>
        <w:ind w:left="2119" w:hanging="1410"/>
      </w:pPr>
      <w:rPr>
        <w:rFonts w:eastAsia="Times New Roman" w:hint="default"/>
      </w:rPr>
    </w:lvl>
    <w:lvl w:ilvl="2">
      <w:start w:val="1"/>
      <w:numFmt w:val="decimal"/>
      <w:lvlText w:val="%1.%2.%3"/>
      <w:lvlJc w:val="left"/>
      <w:pPr>
        <w:ind w:left="2828" w:hanging="1410"/>
      </w:pPr>
      <w:rPr>
        <w:rFonts w:eastAsia="Times New Roman" w:hint="default"/>
      </w:rPr>
    </w:lvl>
    <w:lvl w:ilvl="3">
      <w:start w:val="1"/>
      <w:numFmt w:val="decimal"/>
      <w:lvlText w:val="%1.%2.%3.%4"/>
      <w:lvlJc w:val="left"/>
      <w:pPr>
        <w:ind w:left="3537" w:hanging="1410"/>
      </w:pPr>
      <w:rPr>
        <w:rFonts w:eastAsia="Times New Roman" w:hint="default"/>
      </w:rPr>
    </w:lvl>
    <w:lvl w:ilvl="4">
      <w:start w:val="1"/>
      <w:numFmt w:val="decimal"/>
      <w:lvlText w:val="%1.%2.%3.%4.%5"/>
      <w:lvlJc w:val="left"/>
      <w:pPr>
        <w:ind w:left="4246" w:hanging="141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34" w15:restartNumberingAfterBreak="0">
    <w:nsid w:val="6F7953FD"/>
    <w:multiLevelType w:val="multilevel"/>
    <w:tmpl w:val="DCFA0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15:restartNumberingAfterBreak="0">
    <w:nsid w:val="6FDD4932"/>
    <w:multiLevelType w:val="multilevel"/>
    <w:tmpl w:val="0E9A77C4"/>
    <w:lvl w:ilvl="0">
      <w:start w:val="1"/>
      <w:numFmt w:val="decimal"/>
      <w:lvlText w:val="%1."/>
      <w:lvlJc w:val="left"/>
      <w:pPr>
        <w:ind w:left="525" w:hanging="525"/>
      </w:pPr>
      <w:rPr>
        <w:rFonts w:ascii="Times New Roman" w:eastAsiaTheme="minorEastAsia" w:hAnsi="Times New Roman" w:cs="Times New Roman" w:hint="default"/>
        <w:sz w:val="28"/>
      </w:rPr>
    </w:lvl>
    <w:lvl w:ilvl="1">
      <w:start w:val="1"/>
      <w:numFmt w:val="decimal"/>
      <w:lvlText w:val="%1.%2."/>
      <w:lvlJc w:val="left"/>
      <w:pPr>
        <w:ind w:left="1429" w:hanging="720"/>
      </w:pPr>
      <w:rPr>
        <w:rFonts w:ascii="Times New Roman" w:eastAsiaTheme="minorEastAsia" w:hAnsi="Times New Roman" w:cs="Times New Roman" w:hint="default"/>
        <w:sz w:val="28"/>
      </w:rPr>
    </w:lvl>
    <w:lvl w:ilvl="2">
      <w:start w:val="1"/>
      <w:numFmt w:val="decimal"/>
      <w:lvlText w:val="%1.%2.%3."/>
      <w:lvlJc w:val="left"/>
      <w:pPr>
        <w:ind w:left="2138" w:hanging="720"/>
      </w:pPr>
      <w:rPr>
        <w:rFonts w:ascii="Times New Roman" w:eastAsiaTheme="minorEastAsia" w:hAnsi="Times New Roman" w:cs="Times New Roman" w:hint="default"/>
        <w:sz w:val="28"/>
      </w:rPr>
    </w:lvl>
    <w:lvl w:ilvl="3">
      <w:start w:val="1"/>
      <w:numFmt w:val="decimal"/>
      <w:lvlText w:val="%1.%2.%3.%4."/>
      <w:lvlJc w:val="left"/>
      <w:pPr>
        <w:ind w:left="3207" w:hanging="1080"/>
      </w:pPr>
      <w:rPr>
        <w:rFonts w:ascii="Times New Roman" w:eastAsiaTheme="minorEastAsia" w:hAnsi="Times New Roman" w:cs="Times New Roman" w:hint="default"/>
        <w:sz w:val="28"/>
      </w:rPr>
    </w:lvl>
    <w:lvl w:ilvl="4">
      <w:start w:val="1"/>
      <w:numFmt w:val="decimal"/>
      <w:lvlText w:val="%1.%2.%3.%4.%5."/>
      <w:lvlJc w:val="left"/>
      <w:pPr>
        <w:ind w:left="3916" w:hanging="1080"/>
      </w:pPr>
      <w:rPr>
        <w:rFonts w:ascii="Times New Roman" w:eastAsiaTheme="minorEastAsia" w:hAnsi="Times New Roman" w:cs="Times New Roman" w:hint="default"/>
        <w:sz w:val="28"/>
      </w:rPr>
    </w:lvl>
    <w:lvl w:ilvl="5">
      <w:start w:val="1"/>
      <w:numFmt w:val="decimal"/>
      <w:lvlText w:val="%1.%2.%3.%4.%5.%6."/>
      <w:lvlJc w:val="left"/>
      <w:pPr>
        <w:ind w:left="4985" w:hanging="1440"/>
      </w:pPr>
      <w:rPr>
        <w:rFonts w:ascii="Times New Roman" w:eastAsiaTheme="minorEastAsia" w:hAnsi="Times New Roman" w:cs="Times New Roman" w:hint="default"/>
        <w:sz w:val="28"/>
      </w:rPr>
    </w:lvl>
    <w:lvl w:ilvl="6">
      <w:start w:val="1"/>
      <w:numFmt w:val="decimal"/>
      <w:lvlText w:val="%1.%2.%3.%4.%5.%6.%7."/>
      <w:lvlJc w:val="left"/>
      <w:pPr>
        <w:ind w:left="6054" w:hanging="1800"/>
      </w:pPr>
      <w:rPr>
        <w:rFonts w:ascii="Times New Roman" w:eastAsiaTheme="minorEastAsia" w:hAnsi="Times New Roman" w:cs="Times New Roman" w:hint="default"/>
        <w:sz w:val="28"/>
      </w:rPr>
    </w:lvl>
    <w:lvl w:ilvl="7">
      <w:start w:val="1"/>
      <w:numFmt w:val="decimal"/>
      <w:lvlText w:val="%1.%2.%3.%4.%5.%6.%7.%8."/>
      <w:lvlJc w:val="left"/>
      <w:pPr>
        <w:ind w:left="6763" w:hanging="1800"/>
      </w:pPr>
      <w:rPr>
        <w:rFonts w:ascii="Times New Roman" w:eastAsiaTheme="minorEastAsia" w:hAnsi="Times New Roman" w:cs="Times New Roman" w:hint="default"/>
        <w:sz w:val="28"/>
      </w:rPr>
    </w:lvl>
    <w:lvl w:ilvl="8">
      <w:start w:val="1"/>
      <w:numFmt w:val="decimal"/>
      <w:lvlText w:val="%1.%2.%3.%4.%5.%6.%7.%8.%9."/>
      <w:lvlJc w:val="left"/>
      <w:pPr>
        <w:ind w:left="7832" w:hanging="2160"/>
      </w:pPr>
      <w:rPr>
        <w:rFonts w:ascii="Times New Roman" w:eastAsiaTheme="minorEastAsia" w:hAnsi="Times New Roman" w:cs="Times New Roman" w:hint="default"/>
        <w:sz w:val="28"/>
      </w:rPr>
    </w:lvl>
  </w:abstractNum>
  <w:abstractNum w:abstractNumId="36" w15:restartNumberingAfterBreak="0">
    <w:nsid w:val="71D83B22"/>
    <w:multiLevelType w:val="hybridMultilevel"/>
    <w:tmpl w:val="9BDA8E32"/>
    <w:lvl w:ilvl="0" w:tplc="93F6E170">
      <w:start w:val="5"/>
      <w:numFmt w:val="decimal"/>
      <w:lvlText w:val="%1)"/>
      <w:lvlJc w:val="left"/>
      <w:pPr>
        <w:ind w:left="720" w:hanging="360"/>
      </w:pPr>
      <w:rPr>
        <w:rFonts w:hint="default"/>
      </w:rPr>
    </w:lvl>
    <w:lvl w:ilvl="1" w:tplc="1A5A5DBE">
      <w:start w:val="1"/>
      <w:numFmt w:val="lowerLetter"/>
      <w:lvlText w:val="%2."/>
      <w:lvlJc w:val="left"/>
      <w:pPr>
        <w:ind w:left="1440" w:hanging="360"/>
      </w:pPr>
    </w:lvl>
    <w:lvl w:ilvl="2" w:tplc="BC00BFF0">
      <w:start w:val="1"/>
      <w:numFmt w:val="lowerRoman"/>
      <w:lvlText w:val="%3."/>
      <w:lvlJc w:val="right"/>
      <w:pPr>
        <w:ind w:left="2160" w:hanging="180"/>
      </w:pPr>
    </w:lvl>
    <w:lvl w:ilvl="3" w:tplc="D54AFF1E">
      <w:start w:val="1"/>
      <w:numFmt w:val="decimal"/>
      <w:lvlText w:val="%4."/>
      <w:lvlJc w:val="left"/>
      <w:pPr>
        <w:ind w:left="2880" w:hanging="360"/>
      </w:pPr>
    </w:lvl>
    <w:lvl w:ilvl="4" w:tplc="D8443FEE">
      <w:start w:val="1"/>
      <w:numFmt w:val="lowerLetter"/>
      <w:lvlText w:val="%5."/>
      <w:lvlJc w:val="left"/>
      <w:pPr>
        <w:ind w:left="3600" w:hanging="360"/>
      </w:pPr>
    </w:lvl>
    <w:lvl w:ilvl="5" w:tplc="F6606216">
      <w:start w:val="1"/>
      <w:numFmt w:val="lowerRoman"/>
      <w:lvlText w:val="%6."/>
      <w:lvlJc w:val="right"/>
      <w:pPr>
        <w:ind w:left="4320" w:hanging="180"/>
      </w:pPr>
    </w:lvl>
    <w:lvl w:ilvl="6" w:tplc="821CCC4A">
      <w:start w:val="1"/>
      <w:numFmt w:val="decimal"/>
      <w:lvlText w:val="%7."/>
      <w:lvlJc w:val="left"/>
      <w:pPr>
        <w:ind w:left="5040" w:hanging="360"/>
      </w:pPr>
    </w:lvl>
    <w:lvl w:ilvl="7" w:tplc="BEF684F0">
      <w:start w:val="1"/>
      <w:numFmt w:val="lowerLetter"/>
      <w:lvlText w:val="%8."/>
      <w:lvlJc w:val="left"/>
      <w:pPr>
        <w:ind w:left="5760" w:hanging="360"/>
      </w:pPr>
    </w:lvl>
    <w:lvl w:ilvl="8" w:tplc="63C881DA">
      <w:start w:val="1"/>
      <w:numFmt w:val="lowerRoman"/>
      <w:lvlText w:val="%9."/>
      <w:lvlJc w:val="right"/>
      <w:pPr>
        <w:ind w:left="6480" w:hanging="180"/>
      </w:pPr>
    </w:lvl>
  </w:abstractNum>
  <w:abstractNum w:abstractNumId="37" w15:restartNumberingAfterBreak="0">
    <w:nsid w:val="721B3C64"/>
    <w:multiLevelType w:val="hybridMultilevel"/>
    <w:tmpl w:val="32B6E4FA"/>
    <w:lvl w:ilvl="0" w:tplc="EC24E95A">
      <w:start w:val="1"/>
      <w:numFmt w:val="bullet"/>
      <w:lvlText w:val=""/>
      <w:lvlJc w:val="left"/>
      <w:pPr>
        <w:ind w:left="720" w:hanging="360"/>
      </w:pPr>
      <w:rPr>
        <w:rFonts w:ascii="Symbol" w:hAnsi="Symbol" w:hint="default"/>
      </w:rPr>
    </w:lvl>
    <w:lvl w:ilvl="1" w:tplc="CC08C834">
      <w:start w:val="1"/>
      <w:numFmt w:val="bullet"/>
      <w:lvlText w:val="o"/>
      <w:lvlJc w:val="left"/>
      <w:pPr>
        <w:ind w:left="1440" w:hanging="360"/>
      </w:pPr>
      <w:rPr>
        <w:rFonts w:ascii="Courier New" w:hAnsi="Courier New" w:cs="Courier New" w:hint="default"/>
      </w:rPr>
    </w:lvl>
    <w:lvl w:ilvl="2" w:tplc="1B8AFFF8">
      <w:start w:val="1"/>
      <w:numFmt w:val="bullet"/>
      <w:lvlText w:val=""/>
      <w:lvlJc w:val="left"/>
      <w:pPr>
        <w:ind w:left="2160" w:hanging="360"/>
      </w:pPr>
      <w:rPr>
        <w:rFonts w:ascii="Wingdings" w:hAnsi="Wingdings" w:hint="default"/>
      </w:rPr>
    </w:lvl>
    <w:lvl w:ilvl="3" w:tplc="60A87F4E">
      <w:start w:val="1"/>
      <w:numFmt w:val="bullet"/>
      <w:lvlText w:val=""/>
      <w:lvlJc w:val="left"/>
      <w:pPr>
        <w:ind w:left="2880" w:hanging="360"/>
      </w:pPr>
      <w:rPr>
        <w:rFonts w:ascii="Symbol" w:hAnsi="Symbol" w:hint="default"/>
      </w:rPr>
    </w:lvl>
    <w:lvl w:ilvl="4" w:tplc="47063C8C">
      <w:start w:val="1"/>
      <w:numFmt w:val="bullet"/>
      <w:lvlText w:val="o"/>
      <w:lvlJc w:val="left"/>
      <w:pPr>
        <w:ind w:left="3600" w:hanging="360"/>
      </w:pPr>
      <w:rPr>
        <w:rFonts w:ascii="Courier New" w:hAnsi="Courier New" w:cs="Courier New" w:hint="default"/>
      </w:rPr>
    </w:lvl>
    <w:lvl w:ilvl="5" w:tplc="3A3A43B8">
      <w:start w:val="1"/>
      <w:numFmt w:val="bullet"/>
      <w:lvlText w:val=""/>
      <w:lvlJc w:val="left"/>
      <w:pPr>
        <w:ind w:left="4320" w:hanging="360"/>
      </w:pPr>
      <w:rPr>
        <w:rFonts w:ascii="Wingdings" w:hAnsi="Wingdings" w:hint="default"/>
      </w:rPr>
    </w:lvl>
    <w:lvl w:ilvl="6" w:tplc="4A9008FE">
      <w:start w:val="1"/>
      <w:numFmt w:val="bullet"/>
      <w:lvlText w:val=""/>
      <w:lvlJc w:val="left"/>
      <w:pPr>
        <w:ind w:left="5040" w:hanging="360"/>
      </w:pPr>
      <w:rPr>
        <w:rFonts w:ascii="Symbol" w:hAnsi="Symbol" w:hint="default"/>
      </w:rPr>
    </w:lvl>
    <w:lvl w:ilvl="7" w:tplc="6FA45DE6">
      <w:start w:val="1"/>
      <w:numFmt w:val="bullet"/>
      <w:lvlText w:val="o"/>
      <w:lvlJc w:val="left"/>
      <w:pPr>
        <w:ind w:left="5760" w:hanging="360"/>
      </w:pPr>
      <w:rPr>
        <w:rFonts w:ascii="Courier New" w:hAnsi="Courier New" w:cs="Courier New" w:hint="default"/>
      </w:rPr>
    </w:lvl>
    <w:lvl w:ilvl="8" w:tplc="A14A4080">
      <w:start w:val="1"/>
      <w:numFmt w:val="bullet"/>
      <w:lvlText w:val=""/>
      <w:lvlJc w:val="left"/>
      <w:pPr>
        <w:ind w:left="6480" w:hanging="360"/>
      </w:pPr>
      <w:rPr>
        <w:rFonts w:ascii="Wingdings" w:hAnsi="Wingdings" w:hint="default"/>
      </w:rPr>
    </w:lvl>
  </w:abstractNum>
  <w:abstractNum w:abstractNumId="38" w15:restartNumberingAfterBreak="0">
    <w:nsid w:val="74A0666D"/>
    <w:multiLevelType w:val="hybridMultilevel"/>
    <w:tmpl w:val="69F2C48C"/>
    <w:lvl w:ilvl="0" w:tplc="B978D27E">
      <w:start w:val="1"/>
      <w:numFmt w:val="bullet"/>
      <w:lvlText w:val=""/>
      <w:lvlJc w:val="left"/>
      <w:pPr>
        <w:ind w:left="1429" w:hanging="360"/>
      </w:pPr>
      <w:rPr>
        <w:rFonts w:ascii="Symbol" w:hAnsi="Symbol" w:hint="default"/>
      </w:rPr>
    </w:lvl>
    <w:lvl w:ilvl="1" w:tplc="DC58D470">
      <w:start w:val="1"/>
      <w:numFmt w:val="bullet"/>
      <w:lvlText w:val="o"/>
      <w:lvlJc w:val="left"/>
      <w:pPr>
        <w:ind w:left="2149" w:hanging="360"/>
      </w:pPr>
      <w:rPr>
        <w:rFonts w:ascii="Courier New" w:hAnsi="Courier New" w:cs="Courier New" w:hint="default"/>
      </w:rPr>
    </w:lvl>
    <w:lvl w:ilvl="2" w:tplc="60F62810">
      <w:start w:val="1"/>
      <w:numFmt w:val="bullet"/>
      <w:lvlText w:val=""/>
      <w:lvlJc w:val="left"/>
      <w:pPr>
        <w:ind w:left="2869" w:hanging="360"/>
      </w:pPr>
      <w:rPr>
        <w:rFonts w:ascii="Wingdings" w:hAnsi="Wingdings" w:hint="default"/>
      </w:rPr>
    </w:lvl>
    <w:lvl w:ilvl="3" w:tplc="39909A4A">
      <w:start w:val="1"/>
      <w:numFmt w:val="bullet"/>
      <w:lvlText w:val=""/>
      <w:lvlJc w:val="left"/>
      <w:pPr>
        <w:ind w:left="3589" w:hanging="360"/>
      </w:pPr>
      <w:rPr>
        <w:rFonts w:ascii="Symbol" w:hAnsi="Symbol" w:hint="default"/>
      </w:rPr>
    </w:lvl>
    <w:lvl w:ilvl="4" w:tplc="8DA2F2EA">
      <w:start w:val="1"/>
      <w:numFmt w:val="bullet"/>
      <w:lvlText w:val="o"/>
      <w:lvlJc w:val="left"/>
      <w:pPr>
        <w:ind w:left="4309" w:hanging="360"/>
      </w:pPr>
      <w:rPr>
        <w:rFonts w:ascii="Courier New" w:hAnsi="Courier New" w:cs="Courier New" w:hint="default"/>
      </w:rPr>
    </w:lvl>
    <w:lvl w:ilvl="5" w:tplc="8912EC5C">
      <w:start w:val="1"/>
      <w:numFmt w:val="bullet"/>
      <w:lvlText w:val=""/>
      <w:lvlJc w:val="left"/>
      <w:pPr>
        <w:ind w:left="5029" w:hanging="360"/>
      </w:pPr>
      <w:rPr>
        <w:rFonts w:ascii="Wingdings" w:hAnsi="Wingdings" w:hint="default"/>
      </w:rPr>
    </w:lvl>
    <w:lvl w:ilvl="6" w:tplc="2C5E7136">
      <w:start w:val="1"/>
      <w:numFmt w:val="bullet"/>
      <w:lvlText w:val=""/>
      <w:lvlJc w:val="left"/>
      <w:pPr>
        <w:ind w:left="5749" w:hanging="360"/>
      </w:pPr>
      <w:rPr>
        <w:rFonts w:ascii="Symbol" w:hAnsi="Symbol" w:hint="default"/>
      </w:rPr>
    </w:lvl>
    <w:lvl w:ilvl="7" w:tplc="9752C2EC">
      <w:start w:val="1"/>
      <w:numFmt w:val="bullet"/>
      <w:lvlText w:val="o"/>
      <w:lvlJc w:val="left"/>
      <w:pPr>
        <w:ind w:left="6469" w:hanging="360"/>
      </w:pPr>
      <w:rPr>
        <w:rFonts w:ascii="Courier New" w:hAnsi="Courier New" w:cs="Courier New" w:hint="default"/>
      </w:rPr>
    </w:lvl>
    <w:lvl w:ilvl="8" w:tplc="4F306A40">
      <w:start w:val="1"/>
      <w:numFmt w:val="bullet"/>
      <w:lvlText w:val=""/>
      <w:lvlJc w:val="left"/>
      <w:pPr>
        <w:ind w:left="7189" w:hanging="360"/>
      </w:pPr>
      <w:rPr>
        <w:rFonts w:ascii="Wingdings" w:hAnsi="Wingdings" w:hint="default"/>
      </w:rPr>
    </w:lvl>
  </w:abstractNum>
  <w:abstractNum w:abstractNumId="39" w15:restartNumberingAfterBreak="0">
    <w:nsid w:val="75F87357"/>
    <w:multiLevelType w:val="hybridMultilevel"/>
    <w:tmpl w:val="29003898"/>
    <w:lvl w:ilvl="0" w:tplc="77464BDE">
      <w:start w:val="1"/>
      <w:numFmt w:val="bullet"/>
      <w:lvlText w:val=""/>
      <w:lvlJc w:val="left"/>
      <w:pPr>
        <w:ind w:left="1429" w:hanging="360"/>
      </w:pPr>
      <w:rPr>
        <w:rFonts w:ascii="Symbol" w:hAnsi="Symbol" w:hint="default"/>
      </w:rPr>
    </w:lvl>
    <w:lvl w:ilvl="1" w:tplc="03982666">
      <w:start w:val="1"/>
      <w:numFmt w:val="bullet"/>
      <w:lvlText w:val="o"/>
      <w:lvlJc w:val="left"/>
      <w:pPr>
        <w:ind w:left="2149" w:hanging="360"/>
      </w:pPr>
      <w:rPr>
        <w:rFonts w:ascii="Courier New" w:hAnsi="Courier New" w:cs="Courier New" w:hint="default"/>
      </w:rPr>
    </w:lvl>
    <w:lvl w:ilvl="2" w:tplc="7178A5B4">
      <w:start w:val="1"/>
      <w:numFmt w:val="bullet"/>
      <w:lvlText w:val=""/>
      <w:lvlJc w:val="left"/>
      <w:pPr>
        <w:ind w:left="2869" w:hanging="360"/>
      </w:pPr>
      <w:rPr>
        <w:rFonts w:ascii="Wingdings" w:hAnsi="Wingdings" w:hint="default"/>
      </w:rPr>
    </w:lvl>
    <w:lvl w:ilvl="3" w:tplc="73AADFD8">
      <w:start w:val="1"/>
      <w:numFmt w:val="bullet"/>
      <w:lvlText w:val=""/>
      <w:lvlJc w:val="left"/>
      <w:pPr>
        <w:ind w:left="3589" w:hanging="360"/>
      </w:pPr>
      <w:rPr>
        <w:rFonts w:ascii="Symbol" w:hAnsi="Symbol" w:hint="default"/>
      </w:rPr>
    </w:lvl>
    <w:lvl w:ilvl="4" w:tplc="FBAEC9AE">
      <w:start w:val="1"/>
      <w:numFmt w:val="bullet"/>
      <w:lvlText w:val="o"/>
      <w:lvlJc w:val="left"/>
      <w:pPr>
        <w:ind w:left="4309" w:hanging="360"/>
      </w:pPr>
      <w:rPr>
        <w:rFonts w:ascii="Courier New" w:hAnsi="Courier New" w:cs="Courier New" w:hint="default"/>
      </w:rPr>
    </w:lvl>
    <w:lvl w:ilvl="5" w:tplc="CB421750">
      <w:start w:val="1"/>
      <w:numFmt w:val="bullet"/>
      <w:lvlText w:val=""/>
      <w:lvlJc w:val="left"/>
      <w:pPr>
        <w:ind w:left="5029" w:hanging="360"/>
      </w:pPr>
      <w:rPr>
        <w:rFonts w:ascii="Wingdings" w:hAnsi="Wingdings" w:hint="default"/>
      </w:rPr>
    </w:lvl>
    <w:lvl w:ilvl="6" w:tplc="9758B456">
      <w:start w:val="1"/>
      <w:numFmt w:val="bullet"/>
      <w:lvlText w:val=""/>
      <w:lvlJc w:val="left"/>
      <w:pPr>
        <w:ind w:left="5749" w:hanging="360"/>
      </w:pPr>
      <w:rPr>
        <w:rFonts w:ascii="Symbol" w:hAnsi="Symbol" w:hint="default"/>
      </w:rPr>
    </w:lvl>
    <w:lvl w:ilvl="7" w:tplc="EE840284">
      <w:start w:val="1"/>
      <w:numFmt w:val="bullet"/>
      <w:lvlText w:val="o"/>
      <w:lvlJc w:val="left"/>
      <w:pPr>
        <w:ind w:left="6469" w:hanging="360"/>
      </w:pPr>
      <w:rPr>
        <w:rFonts w:ascii="Courier New" w:hAnsi="Courier New" w:cs="Courier New" w:hint="default"/>
      </w:rPr>
    </w:lvl>
    <w:lvl w:ilvl="8" w:tplc="FC527966">
      <w:start w:val="1"/>
      <w:numFmt w:val="bullet"/>
      <w:lvlText w:val=""/>
      <w:lvlJc w:val="left"/>
      <w:pPr>
        <w:ind w:left="7189" w:hanging="360"/>
      </w:pPr>
      <w:rPr>
        <w:rFonts w:ascii="Wingdings" w:hAnsi="Wingdings" w:hint="default"/>
      </w:rPr>
    </w:lvl>
  </w:abstractNum>
  <w:abstractNum w:abstractNumId="40" w15:restartNumberingAfterBreak="0">
    <w:nsid w:val="795503E9"/>
    <w:multiLevelType w:val="hybridMultilevel"/>
    <w:tmpl w:val="8286B192"/>
    <w:lvl w:ilvl="0" w:tplc="B5B2DEFC">
      <w:start w:val="5"/>
      <w:numFmt w:val="decimal"/>
      <w:lvlText w:val="%1)"/>
      <w:lvlJc w:val="left"/>
      <w:pPr>
        <w:ind w:left="1070" w:hanging="360"/>
      </w:pPr>
      <w:rPr>
        <w:rFonts w:hint="default"/>
      </w:rPr>
    </w:lvl>
    <w:lvl w:ilvl="1" w:tplc="2EC45C7A">
      <w:start w:val="1"/>
      <w:numFmt w:val="lowerLetter"/>
      <w:lvlText w:val="%2."/>
      <w:lvlJc w:val="left"/>
      <w:pPr>
        <w:ind w:left="1440" w:hanging="360"/>
      </w:pPr>
    </w:lvl>
    <w:lvl w:ilvl="2" w:tplc="218E8508">
      <w:start w:val="1"/>
      <w:numFmt w:val="lowerRoman"/>
      <w:lvlText w:val="%3."/>
      <w:lvlJc w:val="right"/>
      <w:pPr>
        <w:ind w:left="2160" w:hanging="180"/>
      </w:pPr>
    </w:lvl>
    <w:lvl w:ilvl="3" w:tplc="12B4EB56">
      <w:start w:val="1"/>
      <w:numFmt w:val="decimal"/>
      <w:lvlText w:val="%4."/>
      <w:lvlJc w:val="left"/>
      <w:pPr>
        <w:ind w:left="2880" w:hanging="360"/>
      </w:pPr>
    </w:lvl>
    <w:lvl w:ilvl="4" w:tplc="CFEC505A">
      <w:start w:val="1"/>
      <w:numFmt w:val="lowerLetter"/>
      <w:lvlText w:val="%5."/>
      <w:lvlJc w:val="left"/>
      <w:pPr>
        <w:ind w:left="3600" w:hanging="360"/>
      </w:pPr>
    </w:lvl>
    <w:lvl w:ilvl="5" w:tplc="FB5CBE0A">
      <w:start w:val="1"/>
      <w:numFmt w:val="lowerRoman"/>
      <w:lvlText w:val="%6."/>
      <w:lvlJc w:val="right"/>
      <w:pPr>
        <w:ind w:left="4320" w:hanging="180"/>
      </w:pPr>
    </w:lvl>
    <w:lvl w:ilvl="6" w:tplc="1FB61214">
      <w:start w:val="1"/>
      <w:numFmt w:val="decimal"/>
      <w:lvlText w:val="%7."/>
      <w:lvlJc w:val="left"/>
      <w:pPr>
        <w:ind w:left="5040" w:hanging="360"/>
      </w:pPr>
    </w:lvl>
    <w:lvl w:ilvl="7" w:tplc="073CE28C">
      <w:start w:val="1"/>
      <w:numFmt w:val="lowerLetter"/>
      <w:lvlText w:val="%8."/>
      <w:lvlJc w:val="left"/>
      <w:pPr>
        <w:ind w:left="5760" w:hanging="360"/>
      </w:pPr>
    </w:lvl>
    <w:lvl w:ilvl="8" w:tplc="DB2CE568">
      <w:start w:val="1"/>
      <w:numFmt w:val="lowerRoman"/>
      <w:lvlText w:val="%9."/>
      <w:lvlJc w:val="right"/>
      <w:pPr>
        <w:ind w:left="6480" w:hanging="180"/>
      </w:pPr>
    </w:lvl>
  </w:abstractNum>
  <w:abstractNum w:abstractNumId="41" w15:restartNumberingAfterBreak="0">
    <w:nsid w:val="7B745827"/>
    <w:multiLevelType w:val="multilevel"/>
    <w:tmpl w:val="FF9CB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2" w15:restartNumberingAfterBreak="0">
    <w:nsid w:val="7C7910BB"/>
    <w:multiLevelType w:val="hybridMultilevel"/>
    <w:tmpl w:val="295E7E80"/>
    <w:lvl w:ilvl="0" w:tplc="51409874">
      <w:start w:val="1"/>
      <w:numFmt w:val="decimal"/>
      <w:lvlText w:val="%1)"/>
      <w:lvlJc w:val="left"/>
      <w:pPr>
        <w:ind w:left="900" w:hanging="360"/>
      </w:pPr>
    </w:lvl>
    <w:lvl w:ilvl="1" w:tplc="2FEA9180">
      <w:start w:val="1"/>
      <w:numFmt w:val="lowerLetter"/>
      <w:lvlText w:val="%2."/>
      <w:lvlJc w:val="left"/>
      <w:pPr>
        <w:ind w:left="1620" w:hanging="360"/>
      </w:pPr>
    </w:lvl>
    <w:lvl w:ilvl="2" w:tplc="5122E1F2">
      <w:start w:val="1"/>
      <w:numFmt w:val="lowerRoman"/>
      <w:lvlText w:val="%3."/>
      <w:lvlJc w:val="right"/>
      <w:pPr>
        <w:ind w:left="2340" w:hanging="180"/>
      </w:pPr>
    </w:lvl>
    <w:lvl w:ilvl="3" w:tplc="B9A8EA38">
      <w:start w:val="1"/>
      <w:numFmt w:val="decimal"/>
      <w:lvlText w:val="%4."/>
      <w:lvlJc w:val="left"/>
      <w:pPr>
        <w:ind w:left="3060" w:hanging="360"/>
      </w:pPr>
    </w:lvl>
    <w:lvl w:ilvl="4" w:tplc="F66AEDFC">
      <w:start w:val="1"/>
      <w:numFmt w:val="lowerLetter"/>
      <w:lvlText w:val="%5."/>
      <w:lvlJc w:val="left"/>
      <w:pPr>
        <w:ind w:left="3780" w:hanging="360"/>
      </w:pPr>
    </w:lvl>
    <w:lvl w:ilvl="5" w:tplc="5EAA3182">
      <w:start w:val="1"/>
      <w:numFmt w:val="lowerRoman"/>
      <w:lvlText w:val="%6."/>
      <w:lvlJc w:val="right"/>
      <w:pPr>
        <w:ind w:left="4500" w:hanging="180"/>
      </w:pPr>
    </w:lvl>
    <w:lvl w:ilvl="6" w:tplc="ADA8A74E">
      <w:start w:val="1"/>
      <w:numFmt w:val="decimal"/>
      <w:lvlText w:val="%7."/>
      <w:lvlJc w:val="left"/>
      <w:pPr>
        <w:ind w:left="5220" w:hanging="360"/>
      </w:pPr>
    </w:lvl>
    <w:lvl w:ilvl="7" w:tplc="F11EB594">
      <w:start w:val="1"/>
      <w:numFmt w:val="lowerLetter"/>
      <w:lvlText w:val="%8."/>
      <w:lvlJc w:val="left"/>
      <w:pPr>
        <w:ind w:left="5940" w:hanging="360"/>
      </w:pPr>
    </w:lvl>
    <w:lvl w:ilvl="8" w:tplc="A162D0F6">
      <w:start w:val="1"/>
      <w:numFmt w:val="lowerRoman"/>
      <w:lvlText w:val="%9."/>
      <w:lvlJc w:val="right"/>
      <w:pPr>
        <w:ind w:left="6660" w:hanging="180"/>
      </w:pPr>
    </w:lvl>
  </w:abstractNum>
  <w:abstractNum w:abstractNumId="43" w15:restartNumberingAfterBreak="0">
    <w:nsid w:val="7D9C1AD9"/>
    <w:multiLevelType w:val="hybridMultilevel"/>
    <w:tmpl w:val="6EB46B60"/>
    <w:lvl w:ilvl="0" w:tplc="B4DCF8D2">
      <w:start w:val="1"/>
      <w:numFmt w:val="upperRoman"/>
      <w:lvlText w:val="%1."/>
      <w:lvlJc w:val="left"/>
      <w:pPr>
        <w:ind w:left="1080" w:hanging="720"/>
      </w:pPr>
      <w:rPr>
        <w:rFonts w:hint="default"/>
        <w:b/>
      </w:rPr>
    </w:lvl>
    <w:lvl w:ilvl="1" w:tplc="55C258DC">
      <w:start w:val="1"/>
      <w:numFmt w:val="lowerLetter"/>
      <w:lvlText w:val="%2."/>
      <w:lvlJc w:val="left"/>
      <w:pPr>
        <w:ind w:left="1440" w:hanging="360"/>
      </w:pPr>
    </w:lvl>
    <w:lvl w:ilvl="2" w:tplc="641E5520">
      <w:start w:val="1"/>
      <w:numFmt w:val="lowerRoman"/>
      <w:lvlText w:val="%3."/>
      <w:lvlJc w:val="right"/>
      <w:pPr>
        <w:ind w:left="2160" w:hanging="180"/>
      </w:pPr>
    </w:lvl>
    <w:lvl w:ilvl="3" w:tplc="2138B2F4">
      <w:start w:val="1"/>
      <w:numFmt w:val="decimal"/>
      <w:lvlText w:val="%4."/>
      <w:lvlJc w:val="left"/>
      <w:pPr>
        <w:ind w:left="2880" w:hanging="360"/>
      </w:pPr>
    </w:lvl>
    <w:lvl w:ilvl="4" w:tplc="EDF8F158">
      <w:start w:val="1"/>
      <w:numFmt w:val="lowerLetter"/>
      <w:lvlText w:val="%5."/>
      <w:lvlJc w:val="left"/>
      <w:pPr>
        <w:ind w:left="3600" w:hanging="360"/>
      </w:pPr>
    </w:lvl>
    <w:lvl w:ilvl="5" w:tplc="6A72FB36">
      <w:start w:val="1"/>
      <w:numFmt w:val="lowerRoman"/>
      <w:lvlText w:val="%6."/>
      <w:lvlJc w:val="right"/>
      <w:pPr>
        <w:ind w:left="4320" w:hanging="180"/>
      </w:pPr>
    </w:lvl>
    <w:lvl w:ilvl="6" w:tplc="F9828314">
      <w:start w:val="1"/>
      <w:numFmt w:val="decimal"/>
      <w:lvlText w:val="%7."/>
      <w:lvlJc w:val="left"/>
      <w:pPr>
        <w:ind w:left="5040" w:hanging="360"/>
      </w:pPr>
    </w:lvl>
    <w:lvl w:ilvl="7" w:tplc="F8B83542">
      <w:start w:val="1"/>
      <w:numFmt w:val="lowerLetter"/>
      <w:lvlText w:val="%8."/>
      <w:lvlJc w:val="left"/>
      <w:pPr>
        <w:ind w:left="5760" w:hanging="360"/>
      </w:pPr>
    </w:lvl>
    <w:lvl w:ilvl="8" w:tplc="6D8C0D96">
      <w:start w:val="1"/>
      <w:numFmt w:val="lowerRoman"/>
      <w:lvlText w:val="%9."/>
      <w:lvlJc w:val="right"/>
      <w:pPr>
        <w:ind w:left="6480" w:hanging="180"/>
      </w:pPr>
    </w:lvl>
  </w:abstractNum>
  <w:num w:numId="1" w16cid:durableId="18700216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819732">
    <w:abstractNumId w:val="39"/>
  </w:num>
  <w:num w:numId="3" w16cid:durableId="1969243833">
    <w:abstractNumId w:val="8"/>
  </w:num>
  <w:num w:numId="4" w16cid:durableId="1006634595">
    <w:abstractNumId w:val="15"/>
  </w:num>
  <w:num w:numId="5" w16cid:durableId="645167785">
    <w:abstractNumId w:val="19"/>
  </w:num>
  <w:num w:numId="6" w16cid:durableId="1507356348">
    <w:abstractNumId w:val="29"/>
  </w:num>
  <w:num w:numId="7" w16cid:durableId="1270893961">
    <w:abstractNumId w:val="32"/>
  </w:num>
  <w:num w:numId="8" w16cid:durableId="111291648">
    <w:abstractNumId w:val="28"/>
  </w:num>
  <w:num w:numId="9" w16cid:durableId="1902403312">
    <w:abstractNumId w:val="13"/>
  </w:num>
  <w:num w:numId="10" w16cid:durableId="297028798">
    <w:abstractNumId w:val="1"/>
  </w:num>
  <w:num w:numId="11" w16cid:durableId="1436945975">
    <w:abstractNumId w:val="16"/>
  </w:num>
  <w:num w:numId="12" w16cid:durableId="611860101">
    <w:abstractNumId w:val="27"/>
  </w:num>
  <w:num w:numId="13" w16cid:durableId="297683984">
    <w:abstractNumId w:val="31"/>
  </w:num>
  <w:num w:numId="14" w16cid:durableId="1077021214">
    <w:abstractNumId w:val="37"/>
  </w:num>
  <w:num w:numId="15" w16cid:durableId="924538826">
    <w:abstractNumId w:val="38"/>
  </w:num>
  <w:num w:numId="16" w16cid:durableId="68386605">
    <w:abstractNumId w:val="7"/>
  </w:num>
  <w:num w:numId="17" w16cid:durableId="2002615506">
    <w:abstractNumId w:val="12"/>
  </w:num>
  <w:num w:numId="18" w16cid:durableId="846560974">
    <w:abstractNumId w:val="3"/>
  </w:num>
  <w:num w:numId="19" w16cid:durableId="1824009795">
    <w:abstractNumId w:val="14"/>
  </w:num>
  <w:num w:numId="20" w16cid:durableId="1073742213">
    <w:abstractNumId w:val="9"/>
  </w:num>
  <w:num w:numId="21" w16cid:durableId="1941181317">
    <w:abstractNumId w:val="41"/>
  </w:num>
  <w:num w:numId="22" w16cid:durableId="256862660">
    <w:abstractNumId w:val="34"/>
  </w:num>
  <w:num w:numId="23" w16cid:durableId="2023776774">
    <w:abstractNumId w:val="25"/>
  </w:num>
  <w:num w:numId="24" w16cid:durableId="285737718">
    <w:abstractNumId w:val="40"/>
  </w:num>
  <w:num w:numId="25" w16cid:durableId="508064571">
    <w:abstractNumId w:val="35"/>
  </w:num>
  <w:num w:numId="26" w16cid:durableId="1392576516">
    <w:abstractNumId w:val="11"/>
  </w:num>
  <w:num w:numId="27" w16cid:durableId="1868985215">
    <w:abstractNumId w:val="5"/>
  </w:num>
  <w:num w:numId="28" w16cid:durableId="60447851">
    <w:abstractNumId w:val="2"/>
  </w:num>
  <w:num w:numId="29" w16cid:durableId="2103914888">
    <w:abstractNumId w:val="36"/>
  </w:num>
  <w:num w:numId="30" w16cid:durableId="1242984502">
    <w:abstractNumId w:val="43"/>
  </w:num>
  <w:num w:numId="31" w16cid:durableId="2138251357">
    <w:abstractNumId w:val="30"/>
  </w:num>
  <w:num w:numId="32" w16cid:durableId="1469320398">
    <w:abstractNumId w:val="23"/>
  </w:num>
  <w:num w:numId="33" w16cid:durableId="1499033357">
    <w:abstractNumId w:val="21"/>
  </w:num>
  <w:num w:numId="34" w16cid:durableId="1269507166">
    <w:abstractNumId w:val="6"/>
  </w:num>
  <w:num w:numId="35" w16cid:durableId="154999447">
    <w:abstractNumId w:val="10"/>
  </w:num>
  <w:num w:numId="36" w16cid:durableId="608466500">
    <w:abstractNumId w:val="22"/>
  </w:num>
  <w:num w:numId="37" w16cid:durableId="1087842442">
    <w:abstractNumId w:val="20"/>
  </w:num>
  <w:num w:numId="38" w16cid:durableId="2021154714">
    <w:abstractNumId w:val="17"/>
  </w:num>
  <w:num w:numId="39" w16cid:durableId="920799075">
    <w:abstractNumId w:val="0"/>
  </w:num>
  <w:num w:numId="40" w16cid:durableId="2106993642">
    <w:abstractNumId w:val="18"/>
  </w:num>
  <w:num w:numId="41" w16cid:durableId="111292391">
    <w:abstractNumId w:val="4"/>
  </w:num>
  <w:num w:numId="42" w16cid:durableId="630398858">
    <w:abstractNumId w:val="26"/>
  </w:num>
  <w:num w:numId="43" w16cid:durableId="1990398752">
    <w:abstractNumId w:val="33"/>
  </w:num>
  <w:num w:numId="44" w16cid:durableId="14616541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4B17"/>
    <w:rsid w:val="0000618E"/>
    <w:rsid w:val="00011693"/>
    <w:rsid w:val="00012545"/>
    <w:rsid w:val="000322F2"/>
    <w:rsid w:val="000332D5"/>
    <w:rsid w:val="000461D2"/>
    <w:rsid w:val="00047FD1"/>
    <w:rsid w:val="00050075"/>
    <w:rsid w:val="00054E95"/>
    <w:rsid w:val="000C4D61"/>
    <w:rsid w:val="000C78B4"/>
    <w:rsid w:val="000D7A73"/>
    <w:rsid w:val="000E0AC3"/>
    <w:rsid w:val="000F7CFE"/>
    <w:rsid w:val="00117870"/>
    <w:rsid w:val="00185623"/>
    <w:rsid w:val="00195416"/>
    <w:rsid w:val="001B2234"/>
    <w:rsid w:val="001C29A1"/>
    <w:rsid w:val="001D4196"/>
    <w:rsid w:val="001E41C4"/>
    <w:rsid w:val="00203683"/>
    <w:rsid w:val="00204C7F"/>
    <w:rsid w:val="0021523F"/>
    <w:rsid w:val="00260AF1"/>
    <w:rsid w:val="002648DA"/>
    <w:rsid w:val="002770B3"/>
    <w:rsid w:val="00285A95"/>
    <w:rsid w:val="002B69B1"/>
    <w:rsid w:val="002E5FBF"/>
    <w:rsid w:val="0031353C"/>
    <w:rsid w:val="003242FE"/>
    <w:rsid w:val="0032772C"/>
    <w:rsid w:val="003631F0"/>
    <w:rsid w:val="003641E9"/>
    <w:rsid w:val="00382DEC"/>
    <w:rsid w:val="003D68DF"/>
    <w:rsid w:val="003F741A"/>
    <w:rsid w:val="00401090"/>
    <w:rsid w:val="00404820"/>
    <w:rsid w:val="004074F6"/>
    <w:rsid w:val="00410CA5"/>
    <w:rsid w:val="004172C2"/>
    <w:rsid w:val="004874C3"/>
    <w:rsid w:val="004A69CB"/>
    <w:rsid w:val="004D0D4C"/>
    <w:rsid w:val="004D4028"/>
    <w:rsid w:val="00537002"/>
    <w:rsid w:val="0059615A"/>
    <w:rsid w:val="005E59FA"/>
    <w:rsid w:val="0060077C"/>
    <w:rsid w:val="00602EF4"/>
    <w:rsid w:val="00636170"/>
    <w:rsid w:val="00636FA9"/>
    <w:rsid w:val="006420FB"/>
    <w:rsid w:val="00677891"/>
    <w:rsid w:val="006A13A0"/>
    <w:rsid w:val="0079515A"/>
    <w:rsid w:val="007D61DA"/>
    <w:rsid w:val="008138FC"/>
    <w:rsid w:val="0084292F"/>
    <w:rsid w:val="00851F27"/>
    <w:rsid w:val="00873826"/>
    <w:rsid w:val="0087637D"/>
    <w:rsid w:val="008860BD"/>
    <w:rsid w:val="008D0A09"/>
    <w:rsid w:val="008D2C8F"/>
    <w:rsid w:val="00916599"/>
    <w:rsid w:val="009243A4"/>
    <w:rsid w:val="009408C4"/>
    <w:rsid w:val="0095423B"/>
    <w:rsid w:val="00A16CD1"/>
    <w:rsid w:val="00A31F63"/>
    <w:rsid w:val="00A84DFF"/>
    <w:rsid w:val="00A93866"/>
    <w:rsid w:val="00AA6EC0"/>
    <w:rsid w:val="00B97A5A"/>
    <w:rsid w:val="00BB6B1A"/>
    <w:rsid w:val="00BC133D"/>
    <w:rsid w:val="00BD1975"/>
    <w:rsid w:val="00BE20B1"/>
    <w:rsid w:val="00BF0340"/>
    <w:rsid w:val="00C30631"/>
    <w:rsid w:val="00C47501"/>
    <w:rsid w:val="00C523A3"/>
    <w:rsid w:val="00C642CA"/>
    <w:rsid w:val="00CE0512"/>
    <w:rsid w:val="00CE3724"/>
    <w:rsid w:val="00CF3D10"/>
    <w:rsid w:val="00CF4179"/>
    <w:rsid w:val="00D17647"/>
    <w:rsid w:val="00D34074"/>
    <w:rsid w:val="00D424F4"/>
    <w:rsid w:val="00D8005B"/>
    <w:rsid w:val="00D9271A"/>
    <w:rsid w:val="00D94B17"/>
    <w:rsid w:val="00DA1296"/>
    <w:rsid w:val="00DC28C0"/>
    <w:rsid w:val="00DE463E"/>
    <w:rsid w:val="00DF5C7E"/>
    <w:rsid w:val="00E26E34"/>
    <w:rsid w:val="00E5013A"/>
    <w:rsid w:val="00E516E7"/>
    <w:rsid w:val="00EA7FB6"/>
    <w:rsid w:val="00EB17D0"/>
    <w:rsid w:val="00EB431F"/>
    <w:rsid w:val="00EC1DFE"/>
    <w:rsid w:val="00ED484B"/>
    <w:rsid w:val="00ED631C"/>
    <w:rsid w:val="00F2708C"/>
    <w:rsid w:val="00F65D61"/>
    <w:rsid w:val="00F71556"/>
    <w:rsid w:val="00F72C79"/>
    <w:rsid w:val="00F93410"/>
    <w:rsid w:val="00FC1FB7"/>
    <w:rsid w:val="00FC546D"/>
    <w:rsid w:val="00FE4429"/>
    <w:rsid w:val="00FF2EC8"/>
    <w:rsid w:val="00FF3E4C"/>
    <w:rsid w:val="00FF6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5143"/>
  <w15:docId w15:val="{BB3E74E7-A470-405A-B7C3-618E1424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B17"/>
    <w:rPr>
      <w:rFonts w:ascii="Calibri" w:hAnsi="Calibri" w:cs="Times New Roman"/>
    </w:rPr>
  </w:style>
  <w:style w:type="paragraph" w:styleId="1">
    <w:name w:val="heading 1"/>
    <w:basedOn w:val="a"/>
    <w:next w:val="a"/>
    <w:link w:val="10"/>
    <w:uiPriority w:val="9"/>
    <w:qFormat/>
    <w:rsid w:val="00DA12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B17"/>
    <w:rPr>
      <w:color w:val="0000FF" w:themeColor="hyperlink"/>
      <w:u w:val="single"/>
    </w:rPr>
  </w:style>
  <w:style w:type="character" w:styleId="a4">
    <w:name w:val="FollowedHyperlink"/>
    <w:basedOn w:val="a0"/>
    <w:uiPriority w:val="99"/>
    <w:semiHidden/>
    <w:unhideWhenUsed/>
    <w:rsid w:val="00D94B17"/>
    <w:rPr>
      <w:color w:val="800080" w:themeColor="followedHyperlink"/>
      <w:u w:val="single"/>
    </w:rPr>
  </w:style>
  <w:style w:type="paragraph" w:styleId="a5">
    <w:name w:val="footnote text"/>
    <w:basedOn w:val="a"/>
    <w:link w:val="a6"/>
    <w:uiPriority w:val="99"/>
    <w:semiHidden/>
    <w:unhideWhenUsed/>
    <w:rsid w:val="00D94B17"/>
    <w:pPr>
      <w:spacing w:after="0" w:line="240" w:lineRule="auto"/>
    </w:pPr>
    <w:rPr>
      <w:sz w:val="20"/>
      <w:szCs w:val="20"/>
    </w:rPr>
  </w:style>
  <w:style w:type="character" w:customStyle="1" w:styleId="a6">
    <w:name w:val="Текст сноски Знак"/>
    <w:basedOn w:val="a0"/>
    <w:link w:val="a5"/>
    <w:uiPriority w:val="99"/>
    <w:semiHidden/>
    <w:rsid w:val="00D94B17"/>
    <w:rPr>
      <w:rFonts w:ascii="Calibri" w:hAnsi="Calibri" w:cs="Times New Roman"/>
      <w:sz w:val="20"/>
      <w:szCs w:val="20"/>
    </w:rPr>
  </w:style>
  <w:style w:type="paragraph" w:styleId="a7">
    <w:name w:val="header"/>
    <w:basedOn w:val="a"/>
    <w:link w:val="a8"/>
    <w:uiPriority w:val="99"/>
    <w:semiHidden/>
    <w:unhideWhenUsed/>
    <w:rsid w:val="00D94B1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4B17"/>
    <w:rPr>
      <w:rFonts w:ascii="Calibri" w:hAnsi="Calibri" w:cs="Times New Roman"/>
    </w:rPr>
  </w:style>
  <w:style w:type="paragraph" w:styleId="a9">
    <w:name w:val="footer"/>
    <w:basedOn w:val="a"/>
    <w:link w:val="aa"/>
    <w:uiPriority w:val="99"/>
    <w:semiHidden/>
    <w:unhideWhenUsed/>
    <w:rsid w:val="00D94B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4B17"/>
    <w:rPr>
      <w:rFonts w:ascii="Calibri" w:hAnsi="Calibri" w:cs="Times New Roman"/>
    </w:rPr>
  </w:style>
  <w:style w:type="paragraph" w:styleId="ab">
    <w:name w:val="endnote text"/>
    <w:basedOn w:val="a"/>
    <w:link w:val="ac"/>
    <w:uiPriority w:val="99"/>
    <w:semiHidden/>
    <w:unhideWhenUsed/>
    <w:rsid w:val="00D94B17"/>
    <w:pPr>
      <w:spacing w:after="0" w:line="240" w:lineRule="auto"/>
    </w:pPr>
    <w:rPr>
      <w:sz w:val="20"/>
      <w:szCs w:val="20"/>
    </w:rPr>
  </w:style>
  <w:style w:type="character" w:customStyle="1" w:styleId="ac">
    <w:name w:val="Текст концевой сноски Знак"/>
    <w:basedOn w:val="a0"/>
    <w:link w:val="ab"/>
    <w:uiPriority w:val="99"/>
    <w:rsid w:val="00D94B17"/>
    <w:rPr>
      <w:rFonts w:ascii="Calibri" w:hAnsi="Calibri" w:cs="Times New Roman"/>
      <w:sz w:val="20"/>
      <w:szCs w:val="20"/>
    </w:rPr>
  </w:style>
  <w:style w:type="paragraph" w:customStyle="1" w:styleId="ConsPlusNormal">
    <w:name w:val="ConsPlusNormal"/>
    <w:link w:val="ConsPlusNormal0"/>
    <w:rsid w:val="00D94B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4B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4B1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Название проектного документа"/>
    <w:basedOn w:val="a"/>
    <w:rsid w:val="00D94B17"/>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e">
    <w:name w:val="footnote reference"/>
    <w:basedOn w:val="a0"/>
    <w:uiPriority w:val="99"/>
    <w:semiHidden/>
    <w:unhideWhenUsed/>
    <w:rsid w:val="00D94B17"/>
    <w:rPr>
      <w:vertAlign w:val="superscript"/>
    </w:rPr>
  </w:style>
  <w:style w:type="character" w:styleId="af">
    <w:name w:val="endnote reference"/>
    <w:basedOn w:val="a0"/>
    <w:uiPriority w:val="99"/>
    <w:semiHidden/>
    <w:unhideWhenUsed/>
    <w:rsid w:val="00D94B17"/>
    <w:rPr>
      <w:vertAlign w:val="superscript"/>
    </w:rPr>
  </w:style>
  <w:style w:type="paragraph" w:styleId="af0">
    <w:name w:val="Body Text Indent"/>
    <w:basedOn w:val="a"/>
    <w:link w:val="af1"/>
    <w:uiPriority w:val="99"/>
    <w:semiHidden/>
    <w:unhideWhenUsed/>
    <w:rsid w:val="001C29A1"/>
    <w:pPr>
      <w:spacing w:after="0" w:line="273" w:lineRule="exact"/>
      <w:ind w:firstLine="720"/>
      <w:jc w:val="both"/>
    </w:pPr>
    <w:rPr>
      <w:rFonts w:ascii="Courier New" w:eastAsia="Times New Roman" w:hAnsi="Courier New"/>
      <w:sz w:val="24"/>
      <w:szCs w:val="20"/>
      <w:lang w:eastAsia="ru-RU"/>
    </w:rPr>
  </w:style>
  <w:style w:type="character" w:customStyle="1" w:styleId="af1">
    <w:name w:val="Основной текст с отступом Знак"/>
    <w:basedOn w:val="a0"/>
    <w:link w:val="af0"/>
    <w:uiPriority w:val="99"/>
    <w:semiHidden/>
    <w:rsid w:val="001C29A1"/>
    <w:rPr>
      <w:rFonts w:ascii="Courier New" w:eastAsia="Times New Roman" w:hAnsi="Courier New" w:cs="Times New Roman"/>
      <w:sz w:val="24"/>
      <w:szCs w:val="20"/>
      <w:lang w:eastAsia="ru-RU"/>
    </w:rPr>
  </w:style>
  <w:style w:type="paragraph" w:styleId="3">
    <w:name w:val="Body Text 3"/>
    <w:basedOn w:val="a"/>
    <w:link w:val="30"/>
    <w:uiPriority w:val="99"/>
    <w:semiHidden/>
    <w:unhideWhenUsed/>
    <w:rsid w:val="001C29A1"/>
    <w:pPr>
      <w:spacing w:after="120"/>
    </w:pPr>
    <w:rPr>
      <w:rFonts w:eastAsia="Times New Roman"/>
      <w:sz w:val="16"/>
      <w:szCs w:val="16"/>
    </w:rPr>
  </w:style>
  <w:style w:type="character" w:customStyle="1" w:styleId="30">
    <w:name w:val="Основной текст 3 Знак"/>
    <w:basedOn w:val="a0"/>
    <w:link w:val="3"/>
    <w:uiPriority w:val="99"/>
    <w:semiHidden/>
    <w:rsid w:val="001C29A1"/>
    <w:rPr>
      <w:rFonts w:ascii="Calibri" w:eastAsia="Times New Roman" w:hAnsi="Calibri" w:cs="Times New Roman"/>
      <w:sz w:val="16"/>
      <w:szCs w:val="16"/>
    </w:rPr>
  </w:style>
  <w:style w:type="paragraph" w:styleId="2">
    <w:name w:val="Body Text Indent 2"/>
    <w:basedOn w:val="a"/>
    <w:link w:val="20"/>
    <w:uiPriority w:val="99"/>
    <w:unhideWhenUsed/>
    <w:rsid w:val="001C29A1"/>
    <w:pPr>
      <w:spacing w:after="120" w:line="480" w:lineRule="auto"/>
      <w:ind w:left="283"/>
    </w:pPr>
    <w:rPr>
      <w:rFonts w:eastAsia="Times New Roman"/>
    </w:rPr>
  </w:style>
  <w:style w:type="character" w:customStyle="1" w:styleId="20">
    <w:name w:val="Основной текст с отступом 2 Знак"/>
    <w:basedOn w:val="a0"/>
    <w:link w:val="2"/>
    <w:uiPriority w:val="99"/>
    <w:rsid w:val="001C29A1"/>
    <w:rPr>
      <w:rFonts w:ascii="Calibri" w:eastAsia="Times New Roman" w:hAnsi="Calibri" w:cs="Times New Roman"/>
    </w:rPr>
  </w:style>
  <w:style w:type="character" w:customStyle="1" w:styleId="11">
    <w:name w:val="Текст сноски Знак1"/>
    <w:basedOn w:val="a0"/>
    <w:uiPriority w:val="99"/>
    <w:semiHidden/>
    <w:locked/>
    <w:rsid w:val="00195416"/>
    <w:rPr>
      <w:rFonts w:ascii="Calibri" w:hAnsi="Calibri" w:cs="Times New Roman"/>
      <w:sz w:val="20"/>
      <w:szCs w:val="20"/>
    </w:rPr>
  </w:style>
  <w:style w:type="paragraph" w:customStyle="1" w:styleId="110">
    <w:name w:val="Заголовок 11"/>
    <w:basedOn w:val="a"/>
    <w:next w:val="a"/>
    <w:link w:val="Heading1Char"/>
    <w:uiPriority w:val="9"/>
    <w:qFormat/>
    <w:rsid w:val="00DA1296"/>
    <w:pPr>
      <w:keepNext/>
      <w:keepLines/>
      <w:spacing w:before="480"/>
      <w:outlineLvl w:val="0"/>
    </w:pPr>
    <w:rPr>
      <w:rFonts w:ascii="Arial" w:eastAsia="Arial" w:hAnsi="Arial" w:cs="Arial"/>
      <w:sz w:val="40"/>
      <w:szCs w:val="40"/>
    </w:rPr>
  </w:style>
  <w:style w:type="character" w:customStyle="1" w:styleId="Heading1Char">
    <w:name w:val="Heading 1 Char"/>
    <w:basedOn w:val="a0"/>
    <w:link w:val="110"/>
    <w:uiPriority w:val="9"/>
    <w:rsid w:val="00DA1296"/>
    <w:rPr>
      <w:rFonts w:ascii="Arial" w:eastAsia="Arial" w:hAnsi="Arial" w:cs="Arial"/>
      <w:sz w:val="40"/>
      <w:szCs w:val="40"/>
    </w:rPr>
  </w:style>
  <w:style w:type="character" w:customStyle="1" w:styleId="Heading2Char">
    <w:name w:val="Heading 2 Char"/>
    <w:basedOn w:val="a0"/>
    <w:uiPriority w:val="9"/>
    <w:rsid w:val="00DA1296"/>
    <w:rPr>
      <w:rFonts w:ascii="Arial" w:eastAsia="Arial" w:hAnsi="Arial" w:cs="Arial"/>
      <w:sz w:val="34"/>
    </w:rPr>
  </w:style>
  <w:style w:type="paragraph" w:customStyle="1" w:styleId="31">
    <w:name w:val="Заголовок 31"/>
    <w:basedOn w:val="a"/>
    <w:next w:val="a"/>
    <w:link w:val="Heading3Char"/>
    <w:uiPriority w:val="9"/>
    <w:unhideWhenUsed/>
    <w:qFormat/>
    <w:rsid w:val="00DA1296"/>
    <w:pPr>
      <w:keepNext/>
      <w:keepLines/>
      <w:spacing w:before="320"/>
      <w:outlineLvl w:val="2"/>
    </w:pPr>
    <w:rPr>
      <w:rFonts w:ascii="Arial" w:eastAsia="Arial" w:hAnsi="Arial" w:cs="Arial"/>
      <w:sz w:val="30"/>
      <w:szCs w:val="30"/>
    </w:rPr>
  </w:style>
  <w:style w:type="character" w:customStyle="1" w:styleId="Heading3Char">
    <w:name w:val="Heading 3 Char"/>
    <w:basedOn w:val="a0"/>
    <w:link w:val="31"/>
    <w:uiPriority w:val="9"/>
    <w:rsid w:val="00DA1296"/>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DA1296"/>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sid w:val="00DA1296"/>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DA1296"/>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sid w:val="00DA1296"/>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DA1296"/>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sid w:val="00DA1296"/>
    <w:rPr>
      <w:rFonts w:ascii="Arial" w:eastAsia="Arial" w:hAnsi="Arial" w:cs="Arial"/>
      <w:b/>
      <w:bCs/>
    </w:rPr>
  </w:style>
  <w:style w:type="paragraph" w:customStyle="1" w:styleId="71">
    <w:name w:val="Заголовок 71"/>
    <w:basedOn w:val="a"/>
    <w:next w:val="a"/>
    <w:link w:val="Heading7Char"/>
    <w:uiPriority w:val="9"/>
    <w:unhideWhenUsed/>
    <w:qFormat/>
    <w:rsid w:val="00DA1296"/>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sid w:val="00DA1296"/>
    <w:rPr>
      <w:rFonts w:ascii="Arial" w:eastAsia="Arial" w:hAnsi="Arial" w:cs="Arial"/>
      <w:b/>
      <w:bCs/>
      <w:i/>
      <w:iCs/>
    </w:rPr>
  </w:style>
  <w:style w:type="paragraph" w:customStyle="1" w:styleId="81">
    <w:name w:val="Заголовок 81"/>
    <w:basedOn w:val="a"/>
    <w:next w:val="a"/>
    <w:link w:val="Heading8Char"/>
    <w:uiPriority w:val="9"/>
    <w:unhideWhenUsed/>
    <w:qFormat/>
    <w:rsid w:val="00DA1296"/>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sid w:val="00DA1296"/>
    <w:rPr>
      <w:rFonts w:ascii="Arial" w:eastAsia="Arial" w:hAnsi="Arial" w:cs="Arial"/>
      <w:i/>
      <w:iCs/>
    </w:rPr>
  </w:style>
  <w:style w:type="paragraph" w:customStyle="1" w:styleId="91">
    <w:name w:val="Заголовок 91"/>
    <w:basedOn w:val="a"/>
    <w:next w:val="a"/>
    <w:link w:val="Heading9Char"/>
    <w:uiPriority w:val="9"/>
    <w:unhideWhenUsed/>
    <w:qFormat/>
    <w:rsid w:val="00DA1296"/>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sid w:val="00DA1296"/>
    <w:rPr>
      <w:rFonts w:ascii="Arial" w:eastAsia="Arial" w:hAnsi="Arial" w:cs="Arial"/>
      <w:i/>
      <w:iCs/>
      <w:sz w:val="21"/>
      <w:szCs w:val="21"/>
    </w:rPr>
  </w:style>
  <w:style w:type="character" w:customStyle="1" w:styleId="TitleChar">
    <w:name w:val="Title Char"/>
    <w:basedOn w:val="a0"/>
    <w:uiPriority w:val="10"/>
    <w:rsid w:val="00DA1296"/>
    <w:rPr>
      <w:sz w:val="48"/>
      <w:szCs w:val="48"/>
    </w:rPr>
  </w:style>
  <w:style w:type="paragraph" w:styleId="af2">
    <w:name w:val="Subtitle"/>
    <w:basedOn w:val="a"/>
    <w:next w:val="a"/>
    <w:link w:val="af3"/>
    <w:uiPriority w:val="11"/>
    <w:qFormat/>
    <w:rsid w:val="00DA1296"/>
    <w:pPr>
      <w:spacing w:before="200"/>
    </w:pPr>
    <w:rPr>
      <w:rFonts w:asciiTheme="minorHAnsi" w:hAnsiTheme="minorHAnsi" w:cstheme="minorBidi"/>
      <w:sz w:val="24"/>
      <w:szCs w:val="24"/>
    </w:rPr>
  </w:style>
  <w:style w:type="character" w:customStyle="1" w:styleId="af3">
    <w:name w:val="Подзаголовок Знак"/>
    <w:basedOn w:val="a0"/>
    <w:link w:val="af2"/>
    <w:uiPriority w:val="11"/>
    <w:rsid w:val="00DA1296"/>
    <w:rPr>
      <w:sz w:val="24"/>
      <w:szCs w:val="24"/>
    </w:rPr>
  </w:style>
  <w:style w:type="paragraph" w:styleId="21">
    <w:name w:val="Quote"/>
    <w:basedOn w:val="a"/>
    <w:next w:val="a"/>
    <w:link w:val="22"/>
    <w:uiPriority w:val="29"/>
    <w:qFormat/>
    <w:rsid w:val="00DA1296"/>
    <w:pPr>
      <w:ind w:left="720" w:right="720"/>
    </w:pPr>
    <w:rPr>
      <w:rFonts w:asciiTheme="minorHAnsi" w:hAnsiTheme="minorHAnsi" w:cstheme="minorBidi"/>
      <w:i/>
    </w:rPr>
  </w:style>
  <w:style w:type="character" w:customStyle="1" w:styleId="22">
    <w:name w:val="Цитата 2 Знак"/>
    <w:basedOn w:val="a0"/>
    <w:link w:val="21"/>
    <w:uiPriority w:val="29"/>
    <w:rsid w:val="00DA1296"/>
    <w:rPr>
      <w:i/>
    </w:rPr>
  </w:style>
  <w:style w:type="paragraph" w:styleId="af4">
    <w:name w:val="Intense Quote"/>
    <w:basedOn w:val="a"/>
    <w:next w:val="a"/>
    <w:link w:val="af5"/>
    <w:uiPriority w:val="30"/>
    <w:qFormat/>
    <w:rsid w:val="00DA1296"/>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heme="minorHAnsi" w:hAnsiTheme="minorHAnsi" w:cstheme="minorBidi"/>
      <w:i/>
    </w:rPr>
  </w:style>
  <w:style w:type="character" w:customStyle="1" w:styleId="af5">
    <w:name w:val="Выделенная цитата Знак"/>
    <w:basedOn w:val="a0"/>
    <w:link w:val="af4"/>
    <w:uiPriority w:val="30"/>
    <w:rsid w:val="00DA1296"/>
    <w:rPr>
      <w:i/>
      <w:shd w:val="clear" w:color="auto" w:fill="F2F2F2"/>
    </w:rPr>
  </w:style>
  <w:style w:type="character" w:customStyle="1" w:styleId="HeaderChar">
    <w:name w:val="Header Char"/>
    <w:basedOn w:val="a0"/>
    <w:link w:val="12"/>
    <w:uiPriority w:val="99"/>
    <w:rsid w:val="00DA1296"/>
    <w:rPr>
      <w:rFonts w:eastAsiaTheme="minorEastAsia"/>
      <w:lang w:eastAsia="ru-RU"/>
    </w:rPr>
  </w:style>
  <w:style w:type="character" w:customStyle="1" w:styleId="FooterChar">
    <w:name w:val="Footer Char"/>
    <w:basedOn w:val="a0"/>
    <w:link w:val="13"/>
    <w:uiPriority w:val="99"/>
    <w:rsid w:val="00DA1296"/>
    <w:rPr>
      <w:rFonts w:eastAsiaTheme="minorEastAsia"/>
      <w:lang w:eastAsia="ru-RU"/>
    </w:rPr>
  </w:style>
  <w:style w:type="paragraph" w:customStyle="1" w:styleId="14">
    <w:name w:val="Название объекта1"/>
    <w:basedOn w:val="a"/>
    <w:next w:val="a"/>
    <w:link w:val="CaptionChar"/>
    <w:uiPriority w:val="35"/>
    <w:semiHidden/>
    <w:unhideWhenUsed/>
    <w:qFormat/>
    <w:rsid w:val="00DA1296"/>
    <w:rPr>
      <w:rFonts w:asciiTheme="minorHAnsi" w:hAnsiTheme="minorHAnsi" w:cstheme="minorBidi"/>
      <w:b/>
      <w:bCs/>
      <w:color w:val="4F81BD" w:themeColor="accent1"/>
      <w:sz w:val="18"/>
      <w:szCs w:val="18"/>
    </w:rPr>
  </w:style>
  <w:style w:type="character" w:customStyle="1" w:styleId="CaptionChar">
    <w:name w:val="Caption Char"/>
    <w:basedOn w:val="a0"/>
    <w:link w:val="14"/>
    <w:uiPriority w:val="35"/>
    <w:semiHidden/>
    <w:rsid w:val="00DA1296"/>
    <w:rPr>
      <w:b/>
      <w:bCs/>
      <w:color w:val="4F81BD" w:themeColor="accent1"/>
      <w:sz w:val="18"/>
      <w:szCs w:val="18"/>
    </w:rPr>
  </w:style>
  <w:style w:type="table" w:customStyle="1" w:styleId="TableGridLight">
    <w:name w:val="Table Grid Light"/>
    <w:basedOn w:val="a1"/>
    <w:uiPriority w:val="59"/>
    <w:rsid w:val="00DA129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DA129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DA1296"/>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DA129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DA129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DA129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DA129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A1296"/>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A1296"/>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A1296"/>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A1296"/>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A1296"/>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A1296"/>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A129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A1296"/>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A1296"/>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A1296"/>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A1296"/>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A1296"/>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A1296"/>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A129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A1296"/>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A1296"/>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A1296"/>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A1296"/>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A1296"/>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A1296"/>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A1296"/>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A1296"/>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A1296"/>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A1296"/>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A1296"/>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A1296"/>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A1296"/>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A129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A129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A129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A129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A129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A129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A129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A1296"/>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A1296"/>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A1296"/>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A1296"/>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A1296"/>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A129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A129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A1296"/>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A1296"/>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A1296"/>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A1296"/>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A1296"/>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A1296"/>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A1296"/>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A129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A129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A129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A129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A129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A129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A129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A1296"/>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A1296"/>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A1296"/>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A1296"/>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A1296"/>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A1296"/>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A1296"/>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A12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A129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A1296"/>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A1296"/>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A1296"/>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A1296"/>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A1296"/>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A12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A1296"/>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A1296"/>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A1296"/>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A1296"/>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A1296"/>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A1296"/>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A1296"/>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A1296"/>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A1296"/>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A1296"/>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A1296"/>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A1296"/>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A1296"/>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A12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A1296"/>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A1296"/>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A1296"/>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A1296"/>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A1296"/>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A1296"/>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A1296"/>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A1296"/>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A1296"/>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A1296"/>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A1296"/>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A1296"/>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A1296"/>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A129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A129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A129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A129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A129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A129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A129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A1296"/>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A1296"/>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A1296"/>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A1296"/>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A1296"/>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A1296"/>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A1296"/>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A1296"/>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A1296"/>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A1296"/>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A1296"/>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A1296"/>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A1296"/>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A1296"/>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A1296"/>
    <w:rPr>
      <w:sz w:val="18"/>
    </w:rPr>
  </w:style>
  <w:style w:type="paragraph" w:styleId="15">
    <w:name w:val="toc 1"/>
    <w:basedOn w:val="a"/>
    <w:next w:val="a"/>
    <w:uiPriority w:val="39"/>
    <w:unhideWhenUsed/>
    <w:rsid w:val="00DA1296"/>
    <w:pPr>
      <w:spacing w:after="57"/>
    </w:pPr>
    <w:rPr>
      <w:rFonts w:asciiTheme="minorHAnsi" w:hAnsiTheme="minorHAnsi" w:cstheme="minorBidi"/>
    </w:rPr>
  </w:style>
  <w:style w:type="paragraph" w:styleId="23">
    <w:name w:val="toc 2"/>
    <w:basedOn w:val="a"/>
    <w:next w:val="a"/>
    <w:uiPriority w:val="39"/>
    <w:unhideWhenUsed/>
    <w:rsid w:val="00DA1296"/>
    <w:pPr>
      <w:spacing w:after="57"/>
      <w:ind w:left="283"/>
    </w:pPr>
    <w:rPr>
      <w:rFonts w:asciiTheme="minorHAnsi" w:hAnsiTheme="minorHAnsi" w:cstheme="minorBidi"/>
    </w:rPr>
  </w:style>
  <w:style w:type="paragraph" w:styleId="32">
    <w:name w:val="toc 3"/>
    <w:basedOn w:val="a"/>
    <w:next w:val="a"/>
    <w:uiPriority w:val="39"/>
    <w:unhideWhenUsed/>
    <w:rsid w:val="00DA1296"/>
    <w:pPr>
      <w:spacing w:after="57"/>
      <w:ind w:left="567"/>
    </w:pPr>
    <w:rPr>
      <w:rFonts w:asciiTheme="minorHAnsi" w:hAnsiTheme="minorHAnsi" w:cstheme="minorBidi"/>
    </w:rPr>
  </w:style>
  <w:style w:type="paragraph" w:styleId="4">
    <w:name w:val="toc 4"/>
    <w:basedOn w:val="a"/>
    <w:next w:val="a"/>
    <w:uiPriority w:val="39"/>
    <w:unhideWhenUsed/>
    <w:rsid w:val="00DA1296"/>
    <w:pPr>
      <w:spacing w:after="57"/>
      <w:ind w:left="850"/>
    </w:pPr>
    <w:rPr>
      <w:rFonts w:asciiTheme="minorHAnsi" w:hAnsiTheme="minorHAnsi" w:cstheme="minorBidi"/>
    </w:rPr>
  </w:style>
  <w:style w:type="paragraph" w:styleId="5">
    <w:name w:val="toc 5"/>
    <w:basedOn w:val="a"/>
    <w:next w:val="a"/>
    <w:uiPriority w:val="39"/>
    <w:unhideWhenUsed/>
    <w:rsid w:val="00DA1296"/>
    <w:pPr>
      <w:spacing w:after="57"/>
      <w:ind w:left="1134"/>
    </w:pPr>
    <w:rPr>
      <w:rFonts w:asciiTheme="minorHAnsi" w:hAnsiTheme="minorHAnsi" w:cstheme="minorBidi"/>
    </w:rPr>
  </w:style>
  <w:style w:type="paragraph" w:styleId="6">
    <w:name w:val="toc 6"/>
    <w:basedOn w:val="a"/>
    <w:next w:val="a"/>
    <w:uiPriority w:val="39"/>
    <w:unhideWhenUsed/>
    <w:rsid w:val="00DA1296"/>
    <w:pPr>
      <w:spacing w:after="57"/>
      <w:ind w:left="1417"/>
    </w:pPr>
    <w:rPr>
      <w:rFonts w:asciiTheme="minorHAnsi" w:hAnsiTheme="minorHAnsi" w:cstheme="minorBidi"/>
    </w:rPr>
  </w:style>
  <w:style w:type="paragraph" w:styleId="7">
    <w:name w:val="toc 7"/>
    <w:basedOn w:val="a"/>
    <w:next w:val="a"/>
    <w:uiPriority w:val="39"/>
    <w:unhideWhenUsed/>
    <w:rsid w:val="00DA1296"/>
    <w:pPr>
      <w:spacing w:after="57"/>
      <w:ind w:left="1701"/>
    </w:pPr>
    <w:rPr>
      <w:rFonts w:asciiTheme="minorHAnsi" w:hAnsiTheme="minorHAnsi" w:cstheme="minorBidi"/>
    </w:rPr>
  </w:style>
  <w:style w:type="paragraph" w:styleId="8">
    <w:name w:val="toc 8"/>
    <w:basedOn w:val="a"/>
    <w:next w:val="a"/>
    <w:uiPriority w:val="39"/>
    <w:unhideWhenUsed/>
    <w:rsid w:val="00DA1296"/>
    <w:pPr>
      <w:spacing w:after="57"/>
      <w:ind w:left="1984"/>
    </w:pPr>
    <w:rPr>
      <w:rFonts w:asciiTheme="minorHAnsi" w:hAnsiTheme="minorHAnsi" w:cstheme="minorBidi"/>
    </w:rPr>
  </w:style>
  <w:style w:type="paragraph" w:styleId="9">
    <w:name w:val="toc 9"/>
    <w:basedOn w:val="a"/>
    <w:next w:val="a"/>
    <w:uiPriority w:val="39"/>
    <w:unhideWhenUsed/>
    <w:rsid w:val="00DA1296"/>
    <w:pPr>
      <w:spacing w:after="57"/>
      <w:ind w:left="2268"/>
    </w:pPr>
    <w:rPr>
      <w:rFonts w:asciiTheme="minorHAnsi" w:hAnsiTheme="minorHAnsi" w:cstheme="minorBidi"/>
    </w:rPr>
  </w:style>
  <w:style w:type="character" w:customStyle="1" w:styleId="10">
    <w:name w:val="Заголовок 1 Знак"/>
    <w:basedOn w:val="a0"/>
    <w:link w:val="1"/>
    <w:uiPriority w:val="9"/>
    <w:rsid w:val="00DA1296"/>
    <w:rPr>
      <w:rFonts w:asciiTheme="majorHAnsi" w:eastAsiaTheme="majorEastAsia" w:hAnsiTheme="majorHAnsi" w:cstheme="majorBidi"/>
      <w:b/>
      <w:bCs/>
      <w:color w:val="365F91" w:themeColor="accent1" w:themeShade="BF"/>
      <w:sz w:val="28"/>
      <w:szCs w:val="28"/>
    </w:rPr>
  </w:style>
  <w:style w:type="paragraph" w:styleId="af6">
    <w:name w:val="TOC Heading"/>
    <w:uiPriority w:val="39"/>
    <w:unhideWhenUsed/>
    <w:rsid w:val="00DA1296"/>
  </w:style>
  <w:style w:type="paragraph" w:styleId="af7">
    <w:name w:val="table of figures"/>
    <w:basedOn w:val="a"/>
    <w:next w:val="a"/>
    <w:uiPriority w:val="99"/>
    <w:unhideWhenUsed/>
    <w:rsid w:val="00DA1296"/>
    <w:pPr>
      <w:spacing w:after="0"/>
    </w:pPr>
    <w:rPr>
      <w:rFonts w:asciiTheme="minorHAnsi" w:hAnsiTheme="minorHAnsi" w:cstheme="minorBidi"/>
    </w:rPr>
  </w:style>
  <w:style w:type="paragraph" w:customStyle="1" w:styleId="211">
    <w:name w:val="Заголовок 21"/>
    <w:basedOn w:val="a"/>
    <w:next w:val="a"/>
    <w:link w:val="24"/>
    <w:unhideWhenUsed/>
    <w:qFormat/>
    <w:rsid w:val="00DA1296"/>
    <w:pPr>
      <w:keepNext/>
      <w:spacing w:before="240" w:after="60" w:line="240" w:lineRule="auto"/>
      <w:outlineLvl w:val="1"/>
    </w:pPr>
    <w:rPr>
      <w:rFonts w:ascii="Cambria" w:eastAsia="Times New Roman" w:hAnsi="Cambria"/>
      <w:b/>
      <w:bCs/>
      <w:i/>
      <w:iCs/>
      <w:sz w:val="28"/>
      <w:szCs w:val="28"/>
      <w:lang w:eastAsia="ru-RU"/>
    </w:rPr>
  </w:style>
  <w:style w:type="character" w:customStyle="1" w:styleId="24">
    <w:name w:val="Заголовок 2 Знак"/>
    <w:basedOn w:val="a0"/>
    <w:link w:val="211"/>
    <w:rsid w:val="00DA1296"/>
    <w:rPr>
      <w:rFonts w:ascii="Cambria" w:eastAsia="Times New Roman" w:hAnsi="Cambria" w:cs="Times New Roman"/>
      <w:b/>
      <w:bCs/>
      <w:i/>
      <w:iCs/>
      <w:sz w:val="28"/>
      <w:szCs w:val="28"/>
      <w:lang w:eastAsia="ru-RU"/>
    </w:rPr>
  </w:style>
  <w:style w:type="numbering" w:customStyle="1" w:styleId="16">
    <w:name w:val="Нет списка1"/>
    <w:next w:val="a2"/>
    <w:uiPriority w:val="99"/>
    <w:semiHidden/>
    <w:unhideWhenUsed/>
    <w:rsid w:val="00DA1296"/>
  </w:style>
  <w:style w:type="paragraph" w:customStyle="1" w:styleId="ConsPlusCell">
    <w:name w:val="ConsPlusCell"/>
    <w:uiPriority w:val="99"/>
    <w:rsid w:val="00DA1296"/>
    <w:pPr>
      <w:widowControl w:val="0"/>
      <w:spacing w:after="0" w:line="240" w:lineRule="auto"/>
    </w:pPr>
    <w:rPr>
      <w:rFonts w:ascii="Calibri" w:eastAsiaTheme="minorEastAsia" w:hAnsi="Calibri" w:cs="Calibri"/>
      <w:lang w:eastAsia="ru-RU"/>
    </w:rPr>
  </w:style>
  <w:style w:type="paragraph" w:styleId="af8">
    <w:name w:val="Balloon Text"/>
    <w:basedOn w:val="a"/>
    <w:link w:val="af9"/>
    <w:uiPriority w:val="99"/>
    <w:semiHidden/>
    <w:unhideWhenUsed/>
    <w:rsid w:val="00DA1296"/>
    <w:pPr>
      <w:spacing w:after="0" w:line="240" w:lineRule="auto"/>
    </w:pPr>
    <w:rPr>
      <w:rFonts w:ascii="Tahoma" w:eastAsiaTheme="minorEastAsia" w:hAnsi="Tahoma" w:cs="Tahoma"/>
      <w:sz w:val="16"/>
      <w:szCs w:val="16"/>
      <w:lang w:eastAsia="ru-RU"/>
    </w:rPr>
  </w:style>
  <w:style w:type="character" w:customStyle="1" w:styleId="af9">
    <w:name w:val="Текст выноски Знак"/>
    <w:basedOn w:val="a0"/>
    <w:link w:val="af8"/>
    <w:uiPriority w:val="99"/>
    <w:semiHidden/>
    <w:rsid w:val="00DA1296"/>
    <w:rPr>
      <w:rFonts w:ascii="Tahoma" w:eastAsiaTheme="minorEastAsia" w:hAnsi="Tahoma" w:cs="Tahoma"/>
      <w:sz w:val="16"/>
      <w:szCs w:val="16"/>
      <w:lang w:eastAsia="ru-RU"/>
    </w:rPr>
  </w:style>
  <w:style w:type="paragraph" w:customStyle="1" w:styleId="12">
    <w:name w:val="Верхний колонтитул1"/>
    <w:basedOn w:val="a"/>
    <w:link w:val="HeaderChar"/>
    <w:uiPriority w:val="99"/>
    <w:unhideWhenUsed/>
    <w:rsid w:val="00DA1296"/>
    <w:pPr>
      <w:tabs>
        <w:tab w:val="center" w:pos="4677"/>
        <w:tab w:val="right" w:pos="9355"/>
      </w:tabs>
      <w:spacing w:after="0" w:line="240" w:lineRule="auto"/>
    </w:pPr>
    <w:rPr>
      <w:rFonts w:asciiTheme="minorHAnsi" w:eastAsiaTheme="minorEastAsia" w:hAnsiTheme="minorHAnsi" w:cstheme="minorBidi"/>
      <w:lang w:eastAsia="ru-RU"/>
    </w:rPr>
  </w:style>
  <w:style w:type="paragraph" w:customStyle="1" w:styleId="13">
    <w:name w:val="Нижний колонтитул1"/>
    <w:basedOn w:val="a"/>
    <w:link w:val="FooterChar"/>
    <w:uiPriority w:val="99"/>
    <w:unhideWhenUsed/>
    <w:rsid w:val="00DA1296"/>
    <w:pPr>
      <w:tabs>
        <w:tab w:val="center" w:pos="4677"/>
        <w:tab w:val="right" w:pos="9355"/>
      </w:tabs>
      <w:spacing w:after="0" w:line="240" w:lineRule="auto"/>
    </w:pPr>
    <w:rPr>
      <w:rFonts w:asciiTheme="minorHAnsi" w:eastAsiaTheme="minorEastAsia" w:hAnsiTheme="minorHAnsi" w:cstheme="minorBidi"/>
      <w:lang w:eastAsia="ru-RU"/>
    </w:rPr>
  </w:style>
  <w:style w:type="paragraph" w:styleId="afa">
    <w:name w:val="Normal (Web)"/>
    <w:basedOn w:val="a"/>
    <w:uiPriority w:val="99"/>
    <w:unhideWhenUsed/>
    <w:rsid w:val="00DA1296"/>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List Paragraph"/>
    <w:basedOn w:val="a"/>
    <w:qFormat/>
    <w:rsid w:val="00DA1296"/>
    <w:pPr>
      <w:ind w:left="720"/>
    </w:pPr>
    <w:rPr>
      <w:rFonts w:eastAsia="Calibri" w:cs="Calibri"/>
      <w:lang w:eastAsia="ru-RU"/>
    </w:rPr>
  </w:style>
  <w:style w:type="character" w:styleId="afc">
    <w:name w:val="Strong"/>
    <w:basedOn w:val="a0"/>
    <w:uiPriority w:val="22"/>
    <w:qFormat/>
    <w:rsid w:val="00DA1296"/>
    <w:rPr>
      <w:b/>
      <w:bCs/>
    </w:rPr>
  </w:style>
  <w:style w:type="character" w:styleId="afd">
    <w:name w:val="annotation reference"/>
    <w:basedOn w:val="a0"/>
    <w:uiPriority w:val="99"/>
    <w:semiHidden/>
    <w:unhideWhenUsed/>
    <w:rsid w:val="00DA1296"/>
    <w:rPr>
      <w:sz w:val="16"/>
      <w:szCs w:val="16"/>
    </w:rPr>
  </w:style>
  <w:style w:type="paragraph" w:styleId="afe">
    <w:name w:val="annotation text"/>
    <w:basedOn w:val="a"/>
    <w:link w:val="aff"/>
    <w:unhideWhenUsed/>
    <w:rsid w:val="00DA1296"/>
    <w:pPr>
      <w:spacing w:line="240" w:lineRule="auto"/>
    </w:pPr>
    <w:rPr>
      <w:rFonts w:asciiTheme="minorHAnsi" w:eastAsiaTheme="minorEastAsia" w:hAnsiTheme="minorHAnsi" w:cstheme="minorBidi"/>
      <w:sz w:val="20"/>
      <w:szCs w:val="20"/>
      <w:lang w:eastAsia="ru-RU"/>
    </w:rPr>
  </w:style>
  <w:style w:type="character" w:customStyle="1" w:styleId="aff">
    <w:name w:val="Текст примечания Знак"/>
    <w:basedOn w:val="a0"/>
    <w:link w:val="afe"/>
    <w:rsid w:val="00DA1296"/>
    <w:rPr>
      <w:rFonts w:eastAsiaTheme="minorEastAsia"/>
      <w:sz w:val="20"/>
      <w:szCs w:val="20"/>
      <w:lang w:eastAsia="ru-RU"/>
    </w:rPr>
  </w:style>
  <w:style w:type="paragraph" w:styleId="aff0">
    <w:name w:val="annotation subject"/>
    <w:basedOn w:val="afe"/>
    <w:next w:val="afe"/>
    <w:link w:val="aff1"/>
    <w:uiPriority w:val="99"/>
    <w:semiHidden/>
    <w:unhideWhenUsed/>
    <w:rsid w:val="00DA1296"/>
    <w:rPr>
      <w:b/>
      <w:bCs/>
    </w:rPr>
  </w:style>
  <w:style w:type="character" w:customStyle="1" w:styleId="aff1">
    <w:name w:val="Тема примечания Знак"/>
    <w:basedOn w:val="aff"/>
    <w:link w:val="aff0"/>
    <w:uiPriority w:val="99"/>
    <w:semiHidden/>
    <w:rsid w:val="00DA1296"/>
    <w:rPr>
      <w:rFonts w:eastAsiaTheme="minorEastAsia"/>
      <w:b/>
      <w:bCs/>
      <w:sz w:val="20"/>
      <w:szCs w:val="20"/>
      <w:lang w:eastAsia="ru-RU"/>
    </w:rPr>
  </w:style>
  <w:style w:type="paragraph" w:styleId="aff2">
    <w:name w:val="Title"/>
    <w:basedOn w:val="a"/>
    <w:link w:val="aff3"/>
    <w:qFormat/>
    <w:rsid w:val="00DA1296"/>
    <w:pPr>
      <w:spacing w:after="0" w:line="240" w:lineRule="auto"/>
      <w:jc w:val="center"/>
    </w:pPr>
    <w:rPr>
      <w:rFonts w:ascii="Times New Roman" w:eastAsia="Times New Roman" w:hAnsi="Times New Roman"/>
      <w:sz w:val="28"/>
      <w:szCs w:val="24"/>
    </w:rPr>
  </w:style>
  <w:style w:type="character" w:customStyle="1" w:styleId="aff3">
    <w:name w:val="Заголовок Знак"/>
    <w:basedOn w:val="a0"/>
    <w:link w:val="aff2"/>
    <w:rsid w:val="00DA1296"/>
    <w:rPr>
      <w:rFonts w:ascii="Times New Roman" w:eastAsia="Times New Roman" w:hAnsi="Times New Roman" w:cs="Times New Roman"/>
      <w:sz w:val="28"/>
      <w:szCs w:val="24"/>
    </w:rPr>
  </w:style>
  <w:style w:type="table" w:styleId="aff4">
    <w:name w:val="Table Grid"/>
    <w:basedOn w:val="a1"/>
    <w:uiPriority w:val="59"/>
    <w:rsid w:val="00DA129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5">
    <w:name w:val="Основной текст (2)_"/>
    <w:basedOn w:val="a0"/>
    <w:link w:val="26"/>
    <w:rsid w:val="00DA1296"/>
    <w:rPr>
      <w:rFonts w:ascii="Times New Roman" w:eastAsia="Times New Roman" w:hAnsi="Times New Roman" w:cs="Times New Roman"/>
      <w:sz w:val="26"/>
      <w:szCs w:val="26"/>
    </w:rPr>
  </w:style>
  <w:style w:type="character" w:customStyle="1" w:styleId="33">
    <w:name w:val="Основной текст (3)_"/>
    <w:basedOn w:val="a0"/>
    <w:link w:val="34"/>
    <w:rsid w:val="00DA1296"/>
    <w:rPr>
      <w:rFonts w:ascii="Times New Roman" w:eastAsia="Times New Roman" w:hAnsi="Times New Roman" w:cs="Times New Roman"/>
      <w:i/>
      <w:iCs/>
      <w:sz w:val="20"/>
      <w:szCs w:val="20"/>
    </w:rPr>
  </w:style>
  <w:style w:type="paragraph" w:customStyle="1" w:styleId="26">
    <w:name w:val="Основной текст (2)"/>
    <w:basedOn w:val="a"/>
    <w:link w:val="25"/>
    <w:rsid w:val="00DA1296"/>
    <w:pPr>
      <w:widowControl w:val="0"/>
      <w:spacing w:after="240" w:line="240" w:lineRule="auto"/>
    </w:pPr>
    <w:rPr>
      <w:rFonts w:ascii="Times New Roman" w:eastAsia="Times New Roman" w:hAnsi="Times New Roman"/>
      <w:sz w:val="26"/>
      <w:szCs w:val="26"/>
    </w:rPr>
  </w:style>
  <w:style w:type="paragraph" w:customStyle="1" w:styleId="34">
    <w:name w:val="Основной текст (3)"/>
    <w:basedOn w:val="a"/>
    <w:link w:val="33"/>
    <w:rsid w:val="00DA1296"/>
    <w:pPr>
      <w:widowControl w:val="0"/>
      <w:spacing w:after="0" w:line="264" w:lineRule="auto"/>
    </w:pPr>
    <w:rPr>
      <w:rFonts w:ascii="Times New Roman" w:eastAsia="Times New Roman" w:hAnsi="Times New Roman"/>
      <w:i/>
      <w:iCs/>
      <w:sz w:val="20"/>
      <w:szCs w:val="20"/>
    </w:rPr>
  </w:style>
  <w:style w:type="character" w:customStyle="1" w:styleId="aff5">
    <w:name w:val="Сноска_"/>
    <w:basedOn w:val="a0"/>
    <w:link w:val="aff6"/>
    <w:rsid w:val="00DA1296"/>
    <w:rPr>
      <w:rFonts w:ascii="Times New Roman" w:eastAsia="Times New Roman" w:hAnsi="Times New Roman" w:cs="Times New Roman"/>
      <w:sz w:val="20"/>
      <w:szCs w:val="20"/>
    </w:rPr>
  </w:style>
  <w:style w:type="character" w:customStyle="1" w:styleId="aff7">
    <w:name w:val="Колонтитул_"/>
    <w:basedOn w:val="a0"/>
    <w:link w:val="aff8"/>
    <w:rsid w:val="00DA1296"/>
    <w:rPr>
      <w:rFonts w:ascii="Arial" w:eastAsia="Arial" w:hAnsi="Arial" w:cs="Arial"/>
      <w:sz w:val="16"/>
      <w:szCs w:val="16"/>
    </w:rPr>
  </w:style>
  <w:style w:type="paragraph" w:customStyle="1" w:styleId="aff6">
    <w:name w:val="Сноска"/>
    <w:basedOn w:val="a"/>
    <w:link w:val="aff5"/>
    <w:rsid w:val="00DA1296"/>
    <w:pPr>
      <w:widowControl w:val="0"/>
      <w:spacing w:after="0" w:line="240" w:lineRule="auto"/>
    </w:pPr>
    <w:rPr>
      <w:rFonts w:ascii="Times New Roman" w:eastAsia="Times New Roman" w:hAnsi="Times New Roman"/>
      <w:sz w:val="20"/>
      <w:szCs w:val="20"/>
    </w:rPr>
  </w:style>
  <w:style w:type="paragraph" w:customStyle="1" w:styleId="aff8">
    <w:name w:val="Колонтитул"/>
    <w:basedOn w:val="a"/>
    <w:link w:val="aff7"/>
    <w:rsid w:val="00DA1296"/>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rsid w:val="00DA1296"/>
    <w:rPr>
      <w:rFonts w:ascii="Calibri" w:eastAsia="Times New Roman" w:hAnsi="Calibri" w:cs="Calibri"/>
      <w:szCs w:val="20"/>
      <w:lang w:eastAsia="ru-RU"/>
    </w:rPr>
  </w:style>
  <w:style w:type="paragraph" w:styleId="aff9">
    <w:name w:val="No Spacing"/>
    <w:uiPriority w:val="1"/>
    <w:qFormat/>
    <w:rsid w:val="00DA12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00549">
      <w:bodyDiv w:val="1"/>
      <w:marLeft w:val="0"/>
      <w:marRight w:val="0"/>
      <w:marTop w:val="0"/>
      <w:marBottom w:val="0"/>
      <w:divBdr>
        <w:top w:val="none" w:sz="0" w:space="0" w:color="auto"/>
        <w:left w:val="none" w:sz="0" w:space="0" w:color="auto"/>
        <w:bottom w:val="none" w:sz="0" w:space="0" w:color="auto"/>
        <w:right w:val="none" w:sz="0" w:space="0" w:color="auto"/>
      </w:divBdr>
    </w:div>
    <w:div w:id="1678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43" TargetMode="External"/><Relationship Id="rId18" Type="http://schemas.openxmlformats.org/officeDocument/2006/relationships/footer" Target="footer1.xml"/><Relationship Id="rId26" Type="http://schemas.openxmlformats.org/officeDocument/2006/relationships/hyperlink" Target="consultantplus://offline/ref=3197D67EB2882A3ED2706E09ADD45D78D660722515427BDA451426A8642865E4A4BE5EDF58z5o7J" TargetMode="External"/><Relationship Id="rId39" Type="http://schemas.openxmlformats.org/officeDocument/2006/relationships/hyperlink" Target="https://login.consultant.ru/link/?req=doc&amp;base=LAW&amp;n=500137&amp;dst=508" TargetMode="External"/><Relationship Id="rId21" Type="http://schemas.openxmlformats.org/officeDocument/2006/relationships/hyperlink" Target="consultantplus://offline/ref=818B8D2BA673886D7BD27E81FAE33786ACBAD544CB161A556F2D6D8000438A9CE706AE79A9R8jFJ" TargetMode="External"/><Relationship Id="rId34" Type="http://schemas.openxmlformats.org/officeDocument/2006/relationships/hyperlink" Target="https://login.consultant.ru/link/?req=doc&amp;base=LAW&amp;n=500096" TargetMode="External"/><Relationship Id="rId42" Type="http://schemas.openxmlformats.org/officeDocument/2006/relationships/hyperlink" Target="https://login.consultant.ru/link/?req=doc&amp;base=LAW&amp;n=511394&amp;dst=3467" TargetMode="External"/><Relationship Id="rId47" Type="http://schemas.openxmlformats.org/officeDocument/2006/relationships/hyperlink" Target="https://login.consultant.ru/link/?req=doc&amp;base=LAW&amp;n=502264&amp;dst=100170" TargetMode="External"/><Relationship Id="rId50" Type="http://schemas.openxmlformats.org/officeDocument/2006/relationships/hyperlink" Target="https://login.consultant.ru/link/?req=doc&amp;base=LAW&amp;n=500699&amp;dst=64" TargetMode="External"/><Relationship Id="rId55" Type="http://schemas.openxmlformats.org/officeDocument/2006/relationships/hyperlink" Target="https://login.consultant.ru/link/?req=doc&amp;base=LAW&amp;n=511259"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9" Type="http://schemas.openxmlformats.org/officeDocument/2006/relationships/hyperlink" Target="https://login.consultant.ru/link/?req=doc&amp;base=LAW&amp;n=500137&amp;dst=2477" TargetMode="External"/><Relationship Id="rId11" Type="http://schemas.openxmlformats.org/officeDocument/2006/relationships/hyperlink" Target="https://login.consultant.ru/link/?req=doc&amp;base=LAW&amp;n=494999&amp;dst=100189" TargetMode="External"/><Relationship Id="rId24" Type="http://schemas.openxmlformats.org/officeDocument/2006/relationships/hyperlink" Target="https://www.consultant.ru/document/cons_doc_LAW_500137/3e878d61b0de409120ad70762779b6616b55d7d9/" TargetMode="External"/><Relationship Id="rId32" Type="http://schemas.openxmlformats.org/officeDocument/2006/relationships/hyperlink" Target="https://login.consultant.ru/link/?req=doc&amp;base=LAW&amp;n=494633" TargetMode="External"/><Relationship Id="rId37" Type="http://schemas.openxmlformats.org/officeDocument/2006/relationships/hyperlink" Target="https://login.consultant.ru/link/?req=doc&amp;base=LAW&amp;n=494633" TargetMode="External"/><Relationship Id="rId40" Type="http://schemas.openxmlformats.org/officeDocument/2006/relationships/hyperlink" Target="https://login.consultant.ru/link/?req=doc&amp;base=LAW&amp;n=500137&amp;dst=563" TargetMode="External"/><Relationship Id="rId45" Type="http://schemas.openxmlformats.org/officeDocument/2006/relationships/hyperlink" Target="https://login.consultant.ru/link/?req=doc&amp;base=LAW&amp;n=495331" TargetMode="External"/><Relationship Id="rId53" Type="http://schemas.openxmlformats.org/officeDocument/2006/relationships/hyperlink" Target="https://login.consultant.ru/link/?req=doc&amp;base=LAW&amp;n=500137&amp;dst=503" TargetMode="External"/><Relationship Id="rId58" Type="http://schemas.openxmlformats.org/officeDocument/2006/relationships/hyperlink" Target="https://login.consultant.ru/link/?req=doc&amp;base=LAW&amp;n=500096"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500821" TargetMode="External"/><Relationship Id="rId19" Type="http://schemas.openxmlformats.org/officeDocument/2006/relationships/hyperlink" Target="https://www.consultant.ru/document/cons_doc_LAW_500137/3e878d61b0de409120ad70762779b6616b55d7d9/" TargetMode="External"/><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consultantplus://offline/ref=818B8D2BA673886D7BD27E81FAE33786ACBAD544CB161A556F2D6D8000438A9CE706AE79A9R8jDJ" TargetMode="External"/><Relationship Id="rId27" Type="http://schemas.openxmlformats.org/officeDocument/2006/relationships/hyperlink" Target="consultantplus://offline/ref=2CCEAA2EAA3065DC8EF723109487C50FF14C59B9053E405E4E0FA045FCEA8DADE6139864660C5EC7S6s6J" TargetMode="External"/><Relationship Id="rId30" Type="http://schemas.openxmlformats.org/officeDocument/2006/relationships/hyperlink" Target="https://login.consultant.ru/link/?req=doc&amp;base=LAW&amp;n=173335&amp;dst=100009" TargetMode="External"/><Relationship Id="rId35" Type="http://schemas.openxmlformats.org/officeDocument/2006/relationships/hyperlink" Target="https://login.consultant.ru/link/?req=doc&amp;base=LAW&amp;n=502622" TargetMode="External"/><Relationship Id="rId43" Type="http://schemas.openxmlformats.org/officeDocument/2006/relationships/hyperlink" Target="https://login.consultant.ru/link/?req=doc&amp;base=LAW&amp;n=500137&amp;dst=2477" TargetMode="External"/><Relationship Id="rId48" Type="http://schemas.openxmlformats.org/officeDocument/2006/relationships/hyperlink" Target="https://login.consultant.ru/link/?req=doc&amp;base=LAW&amp;n=500136&amp;dst=249" TargetMode="External"/><Relationship Id="rId56" Type="http://schemas.openxmlformats.org/officeDocument/2006/relationships/hyperlink" Target="https://login.consultant.ru/link/?req=doc&amp;base=LAW&amp;n=465579&amp;dst=100011" TargetMode="External"/><Relationship Id="rId8" Type="http://schemas.openxmlformats.org/officeDocument/2006/relationships/image" Target="media/image1.wmf"/><Relationship Id="rId51" Type="http://schemas.openxmlformats.org/officeDocument/2006/relationships/hyperlink" Target="https://login.consultant.ru/link/?req=doc&amp;base=LAW&amp;n=465821&amp;dst=100053" TargetMode="External"/><Relationship Id="rId3" Type="http://schemas.openxmlformats.org/officeDocument/2006/relationships/styles" Target="styles.xml"/><Relationship Id="rId12" Type="http://schemas.openxmlformats.org/officeDocument/2006/relationships/hyperlink" Target="https://login.consultant.ru/link/?req=doc&amp;base=LAW&amp;n=494999&amp;dst=100202" TargetMode="External"/><Relationship Id="rId17" Type="http://schemas.openxmlformats.org/officeDocument/2006/relationships/header" Target="header1.xml"/><Relationship Id="rId25" Type="http://schemas.openxmlformats.org/officeDocument/2006/relationships/hyperlink" Target="consultantplus://offline/ref=3197D67EB2882A3ED2706E09ADD45D78D469732713457BDA451426A8642865E4A4BE5EDB5052E04DzFo9J" TargetMode="External"/><Relationship Id="rId33" Type="http://schemas.openxmlformats.org/officeDocument/2006/relationships/hyperlink" Target="https://login.consultant.ru/link/?req=doc&amp;base=LAW&amp;n=500096&amp;dst=6593" TargetMode="External"/><Relationship Id="rId38" Type="http://schemas.openxmlformats.org/officeDocument/2006/relationships/hyperlink" Target="https://login.consultant.ru/link/?req=doc&amp;base=LAW&amp;n=500137&amp;dst=884" TargetMode="External"/><Relationship Id="rId46" Type="http://schemas.openxmlformats.org/officeDocument/2006/relationships/hyperlink" Target="https://login.consultant.ru/link/?req=doc&amp;base=LAW&amp;n=495331&amp;dst=1011" TargetMode="External"/><Relationship Id="rId59" Type="http://schemas.openxmlformats.org/officeDocument/2006/relationships/hyperlink" Target="https://login.consultant.ru/link/?req=doc&amp;base=LAW&amp;n=511394" TargetMode="External"/><Relationship Id="rId20" Type="http://schemas.openxmlformats.org/officeDocument/2006/relationships/hyperlink" Target="consultantplus://offline/ref=DC5B76821092D89924B13314E4F968FFE9DF1606665FC6E09462DD4276D8664EC4196969C973CAf4J" TargetMode="External"/><Relationship Id="rId41" Type="http://schemas.openxmlformats.org/officeDocument/2006/relationships/hyperlink" Target="https://login.consultant.ru/link/?req=doc&amp;base=LAW&amp;n=494451&amp;dst=100065" TargetMode="External"/><Relationship Id="rId54" Type="http://schemas.openxmlformats.org/officeDocument/2006/relationships/hyperlink" Target="https://login.consultant.ru/link/?req=doc&amp;base=LAW&amp;n=49320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consultantplus://offline/ref=818B8D2BA673886D7BD27E81FAE33786ACBAD544CB161A556F2D6D8000438A9CE706AE79AAR8jCJ" TargetMode="External"/><Relationship Id="rId28" Type="http://schemas.openxmlformats.org/officeDocument/2006/relationships/hyperlink" Target="consultantplus://offline/ref=2CCEAA2EAA3065DC8EF723109487C50FF14C59B9053E405E4E0FA045FCEA8DADE6139864660C5CC0S6s8J" TargetMode="External"/><Relationship Id="rId36" Type="http://schemas.openxmlformats.org/officeDocument/2006/relationships/hyperlink" Target="https://login.consultant.ru/link/?req=doc&amp;base=LAW&amp;n=500137&amp;dst=1772" TargetMode="External"/><Relationship Id="rId49" Type="http://schemas.openxmlformats.org/officeDocument/2006/relationships/hyperlink" Target="https://login.consultant.ru/link/?req=doc&amp;base=LAW&amp;n=499778&amp;dst=100203" TargetMode="External"/><Relationship Id="rId57" Type="http://schemas.openxmlformats.org/officeDocument/2006/relationships/hyperlink" Target="https://login.consultant.ru/link/?req=doc&amp;base=LAW&amp;n=502622" TargetMode="External"/><Relationship Id="rId10" Type="http://schemas.openxmlformats.org/officeDocument/2006/relationships/hyperlink" Target="http://www.lomonosovlo.ru" TargetMode="External"/><Relationship Id="rId31" Type="http://schemas.openxmlformats.org/officeDocument/2006/relationships/hyperlink" Target="https://login.consultant.ru/link/?req=doc&amp;base=LAW&amp;n=500096" TargetMode="External"/><Relationship Id="rId44" Type="http://schemas.openxmlformats.org/officeDocument/2006/relationships/hyperlink" Target="https://login.consultant.ru/link/?req=doc&amp;base=LAW&amp;n=454116&amp;dst=100011" TargetMode="External"/><Relationship Id="rId52" Type="http://schemas.openxmlformats.org/officeDocument/2006/relationships/hyperlink" Target="https://login.consultant.ru/link/?req=doc&amp;base=LAW&amp;n=500137&amp;dst=500" TargetMode="External"/><Relationship Id="rId60" Type="http://schemas.openxmlformats.org/officeDocument/2006/relationships/hyperlink" Target="https://login.consultant.ru/link/?req=doc&amp;base=LAW&amp;n=500096"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F3AF23-0789-4E59-B42A-6A9874E4B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51</Pages>
  <Words>18491</Words>
  <Characters>105405</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вербицкая_мп</dc:creator>
  <cp:lastModifiedBy>Хватова Ольга Андреевна</cp:lastModifiedBy>
  <cp:revision>16</cp:revision>
  <cp:lastPrinted>2026-03-11T11:57:00Z</cp:lastPrinted>
  <dcterms:created xsi:type="dcterms:W3CDTF">2026-03-11T08:40:00Z</dcterms:created>
  <dcterms:modified xsi:type="dcterms:W3CDTF">2026-04-07T08:08:00Z</dcterms:modified>
</cp:coreProperties>
</file>